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12B" w:rsidRDefault="00834C9E" w:rsidP="00DE7EC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84728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бочая программа дополнительного образования Сказка-дети-театр 202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C9E" w:rsidRDefault="00DE7ECD" w:rsidP="00DE7E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EE533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                                                 </w:t>
      </w:r>
    </w:p>
    <w:p w:rsidR="00834C9E" w:rsidRDefault="00834C9E" w:rsidP="00DE7E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834C9E" w:rsidRDefault="00834C9E" w:rsidP="00DE7E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DE7ECD" w:rsidRPr="00EE533D" w:rsidRDefault="00DE7ECD" w:rsidP="00DE7E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0" w:name="_GoBack"/>
      <w:bookmarkEnd w:id="0"/>
      <w:r w:rsidRPr="00EE533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СОДЕРЖАНИЕ</w:t>
      </w:r>
    </w:p>
    <w:p w:rsidR="00DE7ECD" w:rsidRPr="00B42A02" w:rsidRDefault="00DE7ECD" w:rsidP="00DE7ECD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B42A0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Целевой раздел</w:t>
      </w:r>
    </w:p>
    <w:p w:rsidR="00DE7ECD" w:rsidRPr="00B42A02" w:rsidRDefault="00DE7ECD" w:rsidP="00DE7ECD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B42A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1.1.   Пояснительная записка……………………………………………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………</w:t>
      </w:r>
      <w:r w:rsidR="00CD28D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</w:t>
      </w:r>
    </w:p>
    <w:p w:rsidR="00DE7ECD" w:rsidRPr="00B42A02" w:rsidRDefault="00DE7ECD" w:rsidP="00DE7ECD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B42A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1.2.   Цель и задачи программы…………………………………………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………</w:t>
      </w:r>
      <w:r w:rsidR="00CD28D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.4</w:t>
      </w:r>
    </w:p>
    <w:p w:rsidR="00DE7ECD" w:rsidRPr="00B42A02" w:rsidRDefault="00DE7ECD" w:rsidP="00DE7ECD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B42A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1.3. Принципы и подходы к реализации программы……………….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Pr="00B42A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</w:t>
      </w:r>
      <w:r w:rsidR="00CD28D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</w:t>
      </w:r>
    </w:p>
    <w:p w:rsidR="00DE7ECD" w:rsidRPr="00B42A02" w:rsidRDefault="00DE7ECD" w:rsidP="00DE7ECD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B42A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1.4.   Планируемые результаты………………………………………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………….6</w:t>
      </w:r>
    </w:p>
    <w:p w:rsidR="00DE7ECD" w:rsidRPr="00B42A02" w:rsidRDefault="00DE7ECD" w:rsidP="00DE7ECD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B42A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1.5.   Возрастные и индивидуальные особенности детей 5-6 лет…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…………..7</w:t>
      </w:r>
    </w:p>
    <w:p w:rsidR="00DE7ECD" w:rsidRDefault="00DE7ECD" w:rsidP="00DE7EC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Содержательный раздел</w:t>
      </w:r>
    </w:p>
    <w:p w:rsidR="00DE7ECD" w:rsidRDefault="00DE7ECD" w:rsidP="001C3D3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42A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2.</w:t>
      </w:r>
      <w:r w:rsidR="001C3D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  Интеграция образовательных областей</w:t>
      </w:r>
      <w:r w:rsidRPr="00B42A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………………………</w:t>
      </w:r>
      <w:r w:rsidR="001C3D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………</w:t>
      </w:r>
      <w:r w:rsidR="00CD28D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…...9</w:t>
      </w:r>
    </w:p>
    <w:p w:rsidR="001C3D3B" w:rsidRDefault="00CD28D8" w:rsidP="001C3D3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2.2. О</w:t>
      </w:r>
      <w:r w:rsidR="001C3D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сновные направления программы………………………………………..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11</w:t>
      </w:r>
    </w:p>
    <w:p w:rsidR="00CD28D8" w:rsidRPr="00B42A02" w:rsidRDefault="00CD28D8" w:rsidP="001C3D3B">
      <w:pPr>
        <w:shd w:val="clear" w:color="auto" w:fill="FFFFFF"/>
        <w:spacing w:after="0" w:line="360" w:lineRule="auto"/>
        <w:contextualSpacing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2.3. Планирование театральной деятельности…………………………………12</w:t>
      </w:r>
    </w:p>
    <w:p w:rsidR="00DE7ECD" w:rsidRDefault="00DE7ECD" w:rsidP="00DE7EC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42A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CD28D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2.3.  Мониторинг уровня творческого развития детей……………………….17</w:t>
      </w:r>
    </w:p>
    <w:p w:rsidR="00CD28D8" w:rsidRDefault="00CD28D8" w:rsidP="00DE7EC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2.4 Работа с родителями ………………………………………………………..23</w:t>
      </w:r>
    </w:p>
    <w:p w:rsidR="00DE7ECD" w:rsidRDefault="00DE7ECD" w:rsidP="00DE7EC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B0253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Организационный раздел</w:t>
      </w:r>
    </w:p>
    <w:p w:rsidR="00DE7ECD" w:rsidRPr="00B0253A" w:rsidRDefault="00DE7ECD" w:rsidP="00DE7EC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3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3.1 Особенности организации развивающей предметно-пространственной среды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……</w:t>
      </w:r>
      <w:r w:rsidR="00CD28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………………………………………………………………………...24</w:t>
      </w:r>
    </w:p>
    <w:p w:rsidR="00DE7ECD" w:rsidRPr="00B0253A" w:rsidRDefault="00DE7ECD" w:rsidP="00DE7EC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02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Список</w:t>
      </w:r>
      <w:r w:rsidRPr="00B42A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литературы……………………………………………………</w:t>
      </w:r>
      <w:r w:rsidR="00CD28D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…….24</w:t>
      </w:r>
    </w:p>
    <w:p w:rsidR="00DE7ECD" w:rsidRDefault="00DE7ECD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F62D1" w:rsidRDefault="000F62D1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F62D1" w:rsidRDefault="000F62D1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F62D1" w:rsidRDefault="000F62D1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F62D1" w:rsidRDefault="000F62D1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F62D1" w:rsidRDefault="000F62D1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F62D1" w:rsidRDefault="000F62D1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F62D1" w:rsidRDefault="000F62D1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F62D1" w:rsidRDefault="000F62D1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F62D1" w:rsidRDefault="000F62D1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F62D1" w:rsidRDefault="000F62D1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F62D1" w:rsidRDefault="000F62D1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F62D1" w:rsidRDefault="000F62D1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F62D1" w:rsidRDefault="000F62D1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F62D1" w:rsidRDefault="000F62D1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F62D1" w:rsidRDefault="000F62D1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D28D8" w:rsidRDefault="00CD28D8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D28D8" w:rsidRDefault="00CD28D8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F62D1" w:rsidRDefault="000F62D1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DE7ECD" w:rsidRDefault="00DE7ECD" w:rsidP="000F62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lastRenderedPageBreak/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 Целевой раздел</w:t>
      </w:r>
    </w:p>
    <w:p w:rsidR="00DE7ECD" w:rsidRDefault="00DE7ECD" w:rsidP="00DE7E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DE7ECD" w:rsidRDefault="00DE7ECD" w:rsidP="00DE7ECD">
      <w:pPr>
        <w:spacing w:after="0" w:line="240" w:lineRule="auto"/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1.1 Пояснительная записка</w:t>
      </w:r>
    </w:p>
    <w:p w:rsidR="00DE7ECD" w:rsidRDefault="00DE7ECD" w:rsidP="00DE7ECD">
      <w:pPr>
        <w:spacing w:after="0" w:line="240" w:lineRule="auto"/>
        <w:ind w:left="-4" w:firstLine="2034"/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E7ECD" w:rsidRDefault="00DE7ECD" w:rsidP="00DE7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Одной из важных проблем, распространенных в нашем обществе среди молодежи — это равнодушие, отсутствие интересов. Они не отходят от компьютера, занимаясь компьютерными играми и днем, и ночью, остальное их не интересует. Кроме того, у молодых людей много комплексов. Они безынициативны, несамостоятельны, малообщительны, скованны, стеснительны вне виртуального мира. Чтобы преодолеть эти проблемы, нужно еще дошкольном </w:t>
      </w:r>
      <w:proofErr w:type="gramStart"/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возрасте</w:t>
      </w:r>
      <w:proofErr w:type="gramEnd"/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пробудить в детях какой-то интерес, развить самостоятельность, общительность, творческий потенциал, помочь преодолеть стеснительность, скованность. А самой благодатной почвой для этого является театр. В театре ребенок раскрывает все свои возможности, он чувствует себя не самим собой, а тем героем, которого играет. Поэтому у него пропадает стеснительность, скованность движений, исчезают все комплексы, которые у него есть.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E7ECD" w:rsidRDefault="00DE7ECD" w:rsidP="00DE7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Данная программа направлена на воспитание творческого человека в процессе театральной деятельности, развитие у него самостоятельности, активности, инициативы в процессе овладения навыками театральной деятельности, а также в других видах деятельности: коммуникативной, художественно-эстетической, познавательной. Занятия театральной де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ятельностью помогают развить ин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тересы и способности реб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енка; способствуют общему разви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тию; проявлению любознательности, стремления к познанию нового, усвоению новой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информации и новых способов дей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ствия, развитию ассоциативного мышления; настойчивости, целеустремленности, проявлению общего интеллекта, эмоций при проигрывании ролей. Кроме того, занятия театральной деятельностью требуют от ребенка решительности, систематичности в работе, трудолю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бия, что способствует формирова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нию волевых черт характера. У ребенка развивается умение комбинировать образы, ин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туиция, смекалка и изобретатель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ность, способность к импро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визации. Занятия театральной де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ятельностью и частые выступления на сцене перед зрителями способствуют реализации 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ворческих сил и духовных потреб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ностей ребенка, раскрепощению и повышению самооценки, Чередование функций испол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нителя и зрителя, которые постоя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нно берет на себя ребенок, помогает ему продемо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нстриро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вать товарищам свою позицию, умения, знания, фантазию.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Упражнения на развитие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речи, дыхания и голоса совершен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ствуют речевой аппарат 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ебенка. Выполнение игровых зада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ний в образах животных и пе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рсонажей из сказок помогает луч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 овладеть своим телом, осознать пластические возможности движений. Театрализованны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игры и спектакли позволяют ре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бятам с большим интересом и легкостью погружаться в мир фантазии, учат замечать и оценивать свои и чужие промахи. Дети становятся более раскрепощенными, общительными; они учатся четко формулировать 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свои мысли и излагать их публично, тоньше чувствовать и познавать окружающий мир.</w:t>
      </w:r>
    </w:p>
    <w:p w:rsidR="00DE7ECD" w:rsidRPr="00DE7ECD" w:rsidRDefault="00DE7ECD" w:rsidP="00DE7ECD">
      <w:pPr>
        <w:spacing w:after="0" w:line="240" w:lineRule="auto"/>
        <w:ind w:firstLine="709"/>
        <w:contextualSpacing/>
        <w:jc w:val="both"/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ние программы позволяет стимули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ровать способность детей к образному и свободному восприятию окружающего мира (людей, культурных ценностей, природы), которое, развиваясь парал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лельно с традиционным рациональ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ным восприятием, расширяе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 и обогащает его. Ребенок начи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нает чувствовать, что логика — это не единственный способ познания мира, что прекрасным может быть и то, что не всегда понятно и обычно. Осознав, что не существует истины одной для всех, ребенок учится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уважать чужое мнение, быть тер</w:t>
      </w:r>
      <w:r w:rsidRPr="00DE7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пимым к различным точкам зрения, учится преобразовывать мир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E7ECD" w:rsidRDefault="00DE7ECD" w:rsidP="00DE7ECD">
      <w:pPr>
        <w:spacing w:after="0" w:line="240" w:lineRule="auto"/>
        <w:ind w:left="-4" w:firstLine="2034"/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0F62D1" w:rsidRDefault="00DE7ECD" w:rsidP="00DE7ECD">
      <w:pPr>
        <w:spacing w:after="0" w:line="240" w:lineRule="auto"/>
        <w:ind w:left="-4"/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1.2. </w:t>
      </w:r>
      <w:r w:rsidR="000F7EDA" w:rsidRPr="00356B66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 и задачи программы</w:t>
      </w:r>
    </w:p>
    <w:p w:rsidR="000F62D1" w:rsidRDefault="000F7EDA" w:rsidP="00DE7ECD">
      <w:pPr>
        <w:spacing w:after="0" w:line="240" w:lineRule="auto"/>
        <w:ind w:left="-4"/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 программы:</w:t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развитие творческих способностей ребенка, психологическое раскрепощение посредством театрализованных игр.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</w:p>
    <w:p w:rsidR="000F62D1" w:rsidRDefault="000F62D1" w:rsidP="00DE7ECD">
      <w:pPr>
        <w:spacing w:after="0" w:line="240" w:lineRule="auto"/>
        <w:ind w:left="-4"/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0F62D1" w:rsidRDefault="000F7EDA" w:rsidP="000F62D1">
      <w:pPr>
        <w:spacing w:after="0" w:line="240" w:lineRule="auto"/>
        <w:ind w:left="-4"/>
        <w:rPr>
          <w:rFonts w:ascii="Times New Roman" w:hAnsi="Times New Roman" w:cs="Times New Roman"/>
          <w:color w:val="000000"/>
          <w:sz w:val="28"/>
          <w:szCs w:val="28"/>
        </w:rPr>
      </w:pP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Создать условия для развития творческой активности детей, участвующих в театральной деятельности.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Совершенствовать артистические навыки детей в плане переживания и воплощения образа, а также их исполнительские умения.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Формировать у детей простейшие образно-выразительные умения, учить имитировать характерные движения сказочных животных.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Обучать детей элементам художественно-образных выразительных средств (интонация, мимика, пантомимика).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Активизировать словарь детей, совершенствовать звуковую культуру речи, интонационный строй, диалогическую речь.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Формировать опыт социальных навыков поведения, создавать условия для развития творческой активности детей.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Познакомить детей с различными видами театра (кукольный, музыкальный, детский, театр теней и др.).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Развить у детей интерес к театрально-игровой деятельности.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Реализация поставленных задач в полной мере возможна лишь при условии тесного взаимодействия детского сада и семьи. С этой целью для родителей проводятся консультации, дни открытых дверей, проекты и спектакли. Родители принимали активное участие в оформлении театрального уголка, помогают в его оборудовании и пополнении костюмами и необходимым реквизитом, способствуют удовлетворению творческих интересов драматизации в детском саду и дома.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F62D1" w:rsidRDefault="00DE7ECD" w:rsidP="000F62D1">
      <w:pPr>
        <w:spacing w:after="0" w:line="240" w:lineRule="auto"/>
        <w:ind w:left="-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1.3</w:t>
      </w:r>
      <w:r w:rsidR="000F7EDA" w:rsidRPr="00356B66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r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F7EDA" w:rsidRPr="00356B66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Принципы реализации программы</w:t>
      </w:r>
      <w:r w:rsidR="000F7EDA"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F62D1" w:rsidRDefault="000F7EDA" w:rsidP="000F62D1">
      <w:pPr>
        <w:spacing w:after="0" w:line="240" w:lineRule="auto"/>
        <w:ind w:left="-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Основные принципы и положения программы:</w:t>
      </w:r>
    </w:p>
    <w:p w:rsidR="000F62D1" w:rsidRDefault="000F7EDA" w:rsidP="000F62D1">
      <w:pPr>
        <w:spacing w:after="0" w:line="240" w:lineRule="auto"/>
        <w:ind w:left="-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Обеспечивает всестороннее развитие каждого ребенка, в том числе развитие социальных, нравственных, эстетических, интеллектуальных, физических качеств, инициативности, самостоятельности и ответственности ребенка;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Реализует принцип возрастного соответствия - предлагает содержания и методы дошкольного образования в соответствии с психологическими законами развития и возрастными возможностями детей;</w:t>
      </w:r>
    </w:p>
    <w:p w:rsidR="000F62D1" w:rsidRDefault="000F7EDA" w:rsidP="000F62D1">
      <w:pPr>
        <w:spacing w:after="0" w:line="240" w:lineRule="auto"/>
        <w:ind w:left="-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Сочетает принципы научной обоснованности и практической применимости - соответствует основным положениям возрастной психологии и дошкольной педагогики и может быть успешно </w:t>
      </w:r>
      <w:proofErr w:type="gramStart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реализована</w:t>
      </w:r>
      <w:proofErr w:type="gramEnd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массовой практике дошкольного образования;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Соответствует критериям полноты, необходимости и достаточности решает поставленные цели и задачи на необходимом и достаточном материале, максимально приближаясь к разумному «минимуму»;</w:t>
      </w:r>
    </w:p>
    <w:p w:rsidR="000F62D1" w:rsidRDefault="000F7EDA" w:rsidP="000F62D1">
      <w:pPr>
        <w:spacing w:after="0" w:line="240" w:lineRule="auto"/>
        <w:ind w:left="-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Объединяет обучение и воспитание в целостный образовательный процесс на основе традиционных российских духовно-нравственных и социокультурных ценностей; &amp;#139; Построена на принципах позитивной социализации детей на основе принятых в обществе правил и норм поведения в интересах человека, семьи, общества и государства;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Обеспечивает преемственность между всеми возрастными дошкольными группами и между детским садом и начальной школой;</w:t>
      </w:r>
      <w:proofErr w:type="gramEnd"/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Реализует принцип индивидуализации дошкольного образования, что означает построение образовательного процесса с учетом индивидуальных особенностей, возможностей и интересов детей;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Базируется на личностно-ориентированном взаимодействии взрослого с ребенком, что означает понимание (признание) уникальности, неповторимости каждого ребенка; поддержку и развитие инициативы детей в различных видах деятельности;</w:t>
      </w:r>
    </w:p>
    <w:p w:rsidR="000F7EDA" w:rsidRPr="000F62D1" w:rsidRDefault="000F7EDA" w:rsidP="000F62D1">
      <w:pPr>
        <w:spacing w:after="0" w:line="240" w:lineRule="auto"/>
        <w:ind w:left="-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Предусматривает учет региональной специфики и варьирование образовательного процесса в зависимости от региональных особенностей; Реализует принцип открытости дошкольного образования;</w:t>
      </w:r>
    </w:p>
    <w:p w:rsidR="000F62D1" w:rsidRDefault="000F7EDA" w:rsidP="00356B6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Предусматривает эффективное взаимодействие с семьями воспитанников; Использует преимущества сетевого взаимодействия с местным сообществом; Предусматривает создание современной информационно-образовательной среды организации;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Предлагает механизм профессионального и личностного роста педагогов.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F7EDA" w:rsidRPr="00356B66" w:rsidRDefault="000F7EDA" w:rsidP="00356B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56B66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="00DE7ECD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1.4</w:t>
      </w:r>
      <w:r w:rsidRPr="00356B66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Планируемые </w:t>
      </w:r>
      <w:r w:rsidR="0053528E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рез</w:t>
      </w:r>
      <w:r w:rsidR="00DE7ECD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ультаты </w:t>
      </w:r>
      <w:r w:rsidRPr="00356B66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(целевые ориентиры)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Ожидаемые результаты: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Раскрытие творческих и музыкальных способностей детей (эмоциональность, выразительность).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Развитие психических процессов (мышление, речь, память, внимание, воображение).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Развитие личностных качеств (коммуникативные навыки, партнёрские взаимоотношения).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Выступление на конкурсах театрализованных представлений на уровне ДОУ, в городском театральном фестивале «Петрушка собирает друзей».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Планируемые качества дошкольника, развитые в процессе освоения программы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Любознательный, активный - проявляет интерес к уже знакомым и новым для него произведениям. С любопытством рассматривает иллюстрации к текстам, называет изображённых на них героев сказок.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</w:t>
      </w:r>
      <w:proofErr w:type="gramStart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Эмоциональный</w:t>
      </w:r>
      <w:proofErr w:type="gramEnd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отзывчивый – подражает эмоциям взрослых и детей, чувствовать и понимать эмоциональное состояние героев, вступать в ролевое взаимодействие с другими персонажами.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Овладевший средствами общения и способами взаимодействия </w:t>
      </w:r>
      <w:proofErr w:type="gramStart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</w:t>
      </w:r>
      <w:proofErr w:type="gramEnd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взрослыми и сверстниками - понимает образный строй спектакля: оценивает игру актеров, средства выразительности и оформление постановки, в беседе о просмотренном спектакле, прочитанном произведении может высказать свою точку зрения.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</w:t>
      </w:r>
      <w:proofErr w:type="gramStart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Способный</w:t>
      </w:r>
      <w:proofErr w:type="gramEnd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управлять своим поведением и планировать свои действия на основе первичных ценностных представлений, соблюдающий элементарные общепринятые нормы и правила - чувствует и понимает эмоциональное состояние героев, вступает в ролевое взаимодействие с другими персонажами.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</w:t>
      </w:r>
      <w:proofErr w:type="gramStart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Имеющий</w:t>
      </w:r>
      <w:proofErr w:type="gramEnd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первичные представления - об особенностях театральной культуры, умеет адаптироваться в социальной среде.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Способный решать интеллектуальные и личностные задачи (проблемы)</w:t>
      </w:r>
      <w:proofErr w:type="gramStart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,а</w:t>
      </w:r>
      <w:proofErr w:type="gramEnd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декватные возрасту мира природы - совершенствует умения разыгрывать сценки по знакомым сказкам, стихотворениям, песням с использованием кукол знакомых видов театра, элементов костюмов, знакомых видов театров, элементов костюмов, декораций.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Старшая группа. Дети: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Готовы действовать </w:t>
      </w:r>
      <w:r w:rsidR="00035E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согласованно, включаясь одновре</w:t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менно или последовательно.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Запоминают заданные позы.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Умеют произносить скороговорки в разных темпах, шепотом и беззвучно.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Умеют произносить одну и ту же фразу или скороговорку с разными </w:t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интонациями.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Умеют выразительно прочитать наизусть диалогический </w:t>
      </w:r>
      <w:proofErr w:type="spellStart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сти¬хотворный</w:t>
      </w:r>
      <w:proofErr w:type="spellEnd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текст, правильно и четко произнося слова с </w:t>
      </w:r>
      <w:proofErr w:type="spellStart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нужны¬ми</w:t>
      </w:r>
      <w:proofErr w:type="spellEnd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интонациями.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Умеют составлять предложения с заданными словами.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Умеют строить простейший диалог.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Умеют сочинять этюды по сказкам.</w:t>
      </w:r>
    </w:p>
    <w:p w:rsidR="00DE7ECD" w:rsidRDefault="00DE7ECD" w:rsidP="00DE7E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3D14" w:rsidRDefault="00DE7ECD" w:rsidP="00DE7ECD">
      <w:pPr>
        <w:spacing w:after="0" w:line="240" w:lineRule="auto"/>
        <w:jc w:val="both"/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1.5. </w:t>
      </w:r>
      <w:r w:rsidRPr="00356B66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Характеристики особенностей развития детей старшего дошкольного возраста</w:t>
      </w:r>
      <w:r w:rsidR="002B3D14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356B66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DE2FFA" w:rsidRDefault="00DE2FFA" w:rsidP="00DE7ECD">
      <w:pPr>
        <w:spacing w:after="0" w:line="240" w:lineRule="auto"/>
        <w:jc w:val="both"/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2B3D14" w:rsidRDefault="00DE7ECD" w:rsidP="002B3D1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Старший дошкольный возраст и</w:t>
      </w:r>
      <w:r w:rsidR="002B3D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грает особую роль в развитии ре</w:t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бенка: в этот период жизни начин</w:t>
      </w:r>
      <w:r w:rsidR="002B3D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ают формироваться новые психоло</w:t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гические механизмы деятельности и поведения. Возраст 5—7 лет характеризуетс</w:t>
      </w:r>
      <w:r w:rsidR="002B3D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активизацией ростового процес</w:t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са: за год ребенок может вырасти на 7—10 см, при этом показатели роста детей подготовительной группы несколько выше, чем у детей шестого года жизни. Изменяются пропорции тела. Совершенствуются движения, двигательный опыт детей</w:t>
      </w:r>
      <w:r w:rsidR="002B3D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расширяется, активно развивают</w:t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 двигательные способности. Заме</w:t>
      </w:r>
      <w:r w:rsidR="002B3D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тно улучшается координация и ус</w:t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тойчивость равновесия, столь необходимые при выпол</w:t>
      </w:r>
      <w:r w:rsidR="002B3D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нении боль</w:t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шинства движений. У детей активно развиваются</w:t>
      </w:r>
      <w:r w:rsidR="002B3D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крупные мышцы туловища и конеч</w:t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ностей, но все еще слабыми остаются мелкие мышцы, особенно кистей рук. Воспитатель уделяет особое внимание развитию мелкой моторики. Старший дошкольник технически правильно выполняет большинство физических упражнений.</w:t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Происходят большие изменения высш</w:t>
      </w:r>
      <w:r w:rsidR="002B3D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ей нервной деятельности. В тече</w:t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ние шестого года жизни совершенс</w:t>
      </w:r>
      <w:r w:rsidR="002B3D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твуются основные нервные процес</w:t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сы — возбуждение и особенно торможение. Это благотворно сказывается на возможностях </w:t>
      </w:r>
      <w:proofErr w:type="spellStart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саморегуляции</w:t>
      </w:r>
      <w:proofErr w:type="spellEnd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Э</w:t>
      </w:r>
      <w:r w:rsidR="002B3D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моциональные реакции в этом воз</w:t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расте становятся более стабильными, уравновешенными. Ребенок не так быстро утомляется, </w:t>
      </w:r>
      <w:proofErr w:type="gramStart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становится более вынослив</w:t>
      </w:r>
      <w:proofErr w:type="gramEnd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психически (что связано и с возрастающей физической выносливостью). Дети активно обращаются к правилам при регулировании своих взаимоотнош</w:t>
      </w:r>
      <w:r w:rsidR="002B3D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ений со сверстниками. Формируют</w:t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 социальные представления морального плана, старшие дошкольники уже отличают хорошие и плохие поступки, имеют представление о добре и зле и могут привести соответствующие конкретные примеры из личного опыта или литературы. В оценке поступков сверстников они достаточно категоричны и треб</w:t>
      </w:r>
      <w:r w:rsidR="002B3D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овательны, в отношении собствен</w:t>
      </w:r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ного поведения более снисходительны и недостаточно объективны. По своим характеристикам головной мозг шестилетнего ребенка приближается к показателям мозга взрослого человека </w:t>
      </w:r>
      <w:proofErr w:type="gramStart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—р</w:t>
      </w:r>
      <w:proofErr w:type="gramEnd"/>
      <w:r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асширяются интеллектуальные возможности</w:t>
      </w:r>
      <w:r w:rsidR="002B3D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E7ECD" w:rsidRPr="00356B66" w:rsidRDefault="002B3D14" w:rsidP="002B3D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Расширяется общий кругозор де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тей. Интересы старших дошкольни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ков постепенно выходят за рамки ближайшего окружения детского сада и семьи. Детей привлекает широкий социальный и природный мир, необычные 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события и факты. Их интересуют обитатели джунглей и океанов, космоса и далеких ст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ран и многое другое. Старший до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школьник пытается самостоятельн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осмыслить и объяснить получен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ную информацию. С пяти лет начинается настоящий расцвет идей «маленьких философов» о происхож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дении луны, солнца, звезд и про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чего. Дети делают опыты, эвристические рассуждения, длительные сравнительные наблюдения, самостоятельно делают маленькие «открытия».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старшем дошкольном возра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сте возрастают возможности памя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ти, возникает намеренное запом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инание в целях последующего вос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произведения материала, более устойчивым становится внимание. Происходит развитие всех познавательных психических процессов. У детей снижаются пороги ощущений. Повышаются острота зрения и точность цветоразличения, развивается фонематический и </w:t>
      </w:r>
      <w:proofErr w:type="spellStart"/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звуковысотный</w:t>
      </w:r>
      <w:proofErr w:type="spellEnd"/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слух, значительно возрастае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 точность оценок веса и пропор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ций предметов, систематизируются представления детей. Продолжает совершенствоваться 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ечь. За год словарь увеличивает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 на 1000—1200 слов (по сравнению с предшествующим возрастом), хотя практически установить точное количество усвоенных слов за данный период очень трудно из-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больших индивидуальных разли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чий. Совершенствуется связная, монологическая речь. Ребенок может без помощи взрослого передать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одержание небольшой сказки, рас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сказа, мультфильма, описать те 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иные события, свидетелем кото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рых он был. Правильно пользуе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 многими грамматическими фор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мами и категориями.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Развивается продуктивное воображение, способность воспринимать и воображать себе на основе словесного описания различные миры, например космос, космические путешествия, пришельцев, замок принцессы, события, волшебников и т. п. Эти достижения находят воплощение в детских играх, театральной деятельности, в рисунках, детских рассказах.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Возрастающая потребность старших дошкольников в общении со сверстниками, в совместных играх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деятельности приводит к возник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новению детского сообщества. Сверстник становится интересен как партнер по играм и практической деятельности. Развивается система межличностных отношений, взаимных симпатий и привязанностей. Старший дошкольник страдает, если никто не хочет с ним играть. Формирование социального статуса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каждого ребенка во многом опре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деляется оценкой его воспитателем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Воспитателю важно изучить сис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тему межличностных отношений детей в группе и помочь каждому ребенку занять благоприятную для его развития позицию в коллективе сверстников: найти друзей, объедин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ить детей на основе общности иг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ровых интересов или склонностей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определенной деятельности (ри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сованию, ручному труду, уходу за животными).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общении со сверстниками преобладают однополые контакты. Дети играют небольшими группами от двух до пяти человек. Иногда эти группы становятся постоянными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составу. Так появляются пер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вые друзья — те, с кем у ребенка 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учше всего достигается взаимопо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нимание и взаимная 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симпатия. Дети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становятся избирательны во вза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имоотношениях и общении: у них есть постоянные партнеры по играм (хотя в течение года они могут несколько раз поменяться). Все более ярко проявляется предпочтение к определенным видам игр, хотя в целом игровой репертуар разнообразен, включает сюжетно-ролевые, режиссерские, строительно-конс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труктивные, подвижные, музыкаль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ные, театрализованные игры, игровое экспериментирование.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самостоятельно создают игровое пространство, выстраивают сюжет и ход игры, распределяют роли. В совместной игре появляется потребность регулировать взаимоот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ношения со сверстниками, склады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ваются нормы нравственного поведения, проявляются нравственные чувства. Формируется поведение, оп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осредованное образом другого че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ловека. В результате взаимодействия и сравнения своего поведения с поведением сверстника у ребенка появляется возможность лучшего осознания самого себя, своего Я. Более активно проявляется интере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к сотрудничеству, к совместно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 решению общей задачи. Дети стремятся договариваться между собой для достижения конечной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цели. Воспитателю необходимо по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могать детям в освоении конкретн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ых способов достижения взаимопо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нимания на основе учета интересов партнеров. Интерес старших дошкольников к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общению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взрослым не ослабева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ет. Дети активно стремятся привле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чь к себе внимание взрослых, во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влечь в разговор. Детям хочется под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елиться своими знаниями, впечат</w:t>
      </w:r>
      <w:r w:rsidR="00DE7ECD" w:rsidRPr="00356B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лениями, суждениями. Равноправное общение с взрослым поднимает ребенка в своих глазах, помогает почувствовать свое взросление и компетентность. Содержательное, разнообразное общение взрослых с детьми (познавательное, деловое, личностное) является важнейшим условием их полноценного развития.</w:t>
      </w:r>
    </w:p>
    <w:p w:rsidR="00DE7ECD" w:rsidRPr="00356B66" w:rsidRDefault="00DE7ECD" w:rsidP="00DE7E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3D14" w:rsidRDefault="002B3D14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3D14" w:rsidRDefault="002B3D14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3D14" w:rsidRDefault="002B3D14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3D14" w:rsidRDefault="002B3D14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3D14" w:rsidRDefault="002B3D14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3D14" w:rsidRDefault="002B3D14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3D14" w:rsidRDefault="002B3D14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3D14" w:rsidRDefault="002B3D14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3D14" w:rsidRDefault="002B3D14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2FFA" w:rsidRDefault="00DE2FFA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2FFA" w:rsidRDefault="00DE2FFA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2FFA" w:rsidRDefault="00DE2FFA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2FFA" w:rsidRDefault="00DE2FFA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2FFA" w:rsidRDefault="00DE2FFA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2FFA" w:rsidRDefault="00DE2FFA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D28D8" w:rsidRDefault="00CD28D8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D28D8" w:rsidRDefault="00CD28D8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3D14" w:rsidRDefault="002B3D14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lastRenderedPageBreak/>
        <w:t>II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Содержательный раздел</w:t>
      </w:r>
    </w:p>
    <w:p w:rsidR="002B3D14" w:rsidRDefault="002B3D14" w:rsidP="002B3D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F7EDA" w:rsidRPr="00356B66" w:rsidRDefault="002B3D14" w:rsidP="002B3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2.1 </w:t>
      </w:r>
      <w:r w:rsidR="000F7EDA" w:rsidRPr="00356B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Интеграция образовательных областей.  </w:t>
      </w:r>
    </w:p>
    <w:p w:rsidR="000F7EDA" w:rsidRPr="00356B66" w:rsidRDefault="000F7EDA" w:rsidP="00356B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F7EDA" w:rsidRPr="00356B66" w:rsidRDefault="000F7EDA" w:rsidP="00356B66">
      <w:pPr>
        <w:spacing w:after="0" w:line="240" w:lineRule="auto"/>
        <w:ind w:left="-16" w:right="20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Театрализованная деятельность способствует тому, чтобы сделать жизнь детей в группе увлекательнее, разнообразнее. Используя театрализованную деятельность в системе обучения детей в ДОУ, педагоги могут решать комплекс взаимосвязанных задач по областям:</w:t>
      </w:r>
    </w:p>
    <w:p w:rsidR="000F7EDA" w:rsidRPr="00356B66" w:rsidRDefault="000F7EDA" w:rsidP="00356B6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680" w:type="dxa"/>
        <w:tblInd w:w="-2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6"/>
        <w:gridCol w:w="6804"/>
      </w:tblGrid>
      <w:tr w:rsidR="000F7EDA" w:rsidRPr="00356B66" w:rsidTr="000F7EDA">
        <w:trPr>
          <w:trHeight w:val="610"/>
        </w:trPr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8" w:type="dxa"/>
              <w:bottom w:w="0" w:type="dxa"/>
              <w:right w:w="64" w:type="dxa"/>
            </w:tcMar>
            <w:hideMark/>
          </w:tcPr>
          <w:p w:rsidR="000F7EDA" w:rsidRPr="00356B66" w:rsidRDefault="000F7EDA" w:rsidP="00356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Образовательные области</w:t>
            </w: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8" w:type="dxa"/>
              <w:bottom w:w="0" w:type="dxa"/>
              <w:right w:w="64" w:type="dxa"/>
            </w:tcMar>
            <w:hideMark/>
          </w:tcPr>
          <w:p w:rsidR="000F7EDA" w:rsidRPr="00356B66" w:rsidRDefault="000F7EDA" w:rsidP="00356B66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Комплекс взаимосвязанных задач</w:t>
            </w: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B3D14" w:rsidRPr="00356B66" w:rsidTr="0053528E">
        <w:trPr>
          <w:trHeight w:val="4366"/>
        </w:trPr>
        <w:tc>
          <w:tcPr>
            <w:tcW w:w="28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108" w:type="dxa"/>
              <w:bottom w:w="0" w:type="dxa"/>
              <w:right w:w="64" w:type="dxa"/>
            </w:tcMar>
            <w:hideMark/>
          </w:tcPr>
          <w:p w:rsidR="002B3D14" w:rsidRPr="00356B66" w:rsidRDefault="002B3D14" w:rsidP="00356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Познавательное развитие </w:t>
            </w: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108" w:type="dxa"/>
              <w:bottom w:w="0" w:type="dxa"/>
              <w:right w:w="64" w:type="dxa"/>
            </w:tcMar>
            <w:hideMark/>
          </w:tcPr>
          <w:p w:rsidR="002B3D14" w:rsidRPr="00356B66" w:rsidRDefault="002B3D14" w:rsidP="002B3D1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разносторонних представлений о</w:t>
            </w:r>
          </w:p>
          <w:p w:rsidR="002B3D14" w:rsidRPr="00356B66" w:rsidRDefault="002B3D14" w:rsidP="00356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действительности (разные виды театра, профессии людей, создающих спектакль);  </w:t>
            </w:r>
          </w:p>
          <w:p w:rsidR="002B3D14" w:rsidRPr="00356B66" w:rsidRDefault="002B3D14" w:rsidP="002B3D1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наблюдение за явлениями природы, поведением животных</w:t>
            </w:r>
          </w:p>
          <w:p w:rsidR="002B3D14" w:rsidRPr="00356B66" w:rsidRDefault="002B3D14" w:rsidP="00356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(для передачи символическими средствами в </w:t>
            </w:r>
            <w:proofErr w:type="spellStart"/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игредраматизации</w:t>
            </w:r>
            <w:proofErr w:type="spellEnd"/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);  </w:t>
            </w:r>
          </w:p>
          <w:p w:rsidR="002B3D14" w:rsidRPr="00356B66" w:rsidRDefault="002B3D14" w:rsidP="002B3D1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взаимосвязи конструирования с театрализованной игрой для развития динамических пространственных представлений;  </w:t>
            </w:r>
          </w:p>
          <w:p w:rsidR="002B3D14" w:rsidRPr="00356B66" w:rsidRDefault="002B3D14" w:rsidP="00356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развитие памяти, обучение умению планировать свои действия для достижения результата.  </w:t>
            </w:r>
          </w:p>
        </w:tc>
      </w:tr>
      <w:tr w:rsidR="000F7EDA" w:rsidRPr="00356B66" w:rsidTr="000F7EDA">
        <w:trPr>
          <w:trHeight w:val="3000"/>
        </w:trPr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8" w:type="dxa"/>
              <w:bottom w:w="0" w:type="dxa"/>
              <w:right w:w="64" w:type="dxa"/>
            </w:tcMar>
            <w:hideMark/>
          </w:tcPr>
          <w:p w:rsidR="000F7EDA" w:rsidRPr="00356B66" w:rsidRDefault="000F7EDA" w:rsidP="00356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Социально - коммуникативное развитие </w:t>
            </w: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8" w:type="dxa"/>
              <w:bottom w:w="0" w:type="dxa"/>
              <w:right w:w="64" w:type="dxa"/>
            </w:tcMar>
            <w:hideMark/>
          </w:tcPr>
          <w:p w:rsidR="000F7EDA" w:rsidRPr="00356B66" w:rsidRDefault="000F7EDA" w:rsidP="00356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-формирование положительных взаимоотношений </w:t>
            </w:r>
            <w:proofErr w:type="gramStart"/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</w:t>
            </w:r>
            <w:proofErr w:type="gramEnd"/>
          </w:p>
          <w:p w:rsidR="000F7EDA" w:rsidRPr="00356B66" w:rsidRDefault="000F7EDA" w:rsidP="00356B66">
            <w:pPr>
              <w:spacing w:after="0" w:line="240" w:lineRule="auto"/>
              <w:ind w:right="45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детьми в процессе совместной деятельности;  - воспитание культуры познания взрослых и детей (эмоциональные состояния, личностные качества, оценка поступков и пр.);  </w:t>
            </w:r>
          </w:p>
          <w:p w:rsidR="000F7EDA" w:rsidRPr="00356B66" w:rsidRDefault="002B3D14" w:rsidP="002B3D1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0F7EDA"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воспитание у ребенка уважения к себе, сознательного отношения к своей деятельности;  </w:t>
            </w:r>
          </w:p>
          <w:p w:rsidR="000F7EDA" w:rsidRPr="00356B66" w:rsidRDefault="002B3D14" w:rsidP="002B3D1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0F7EDA"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эмоций;  </w:t>
            </w:r>
          </w:p>
          <w:p w:rsidR="000F7EDA" w:rsidRPr="00356B66" w:rsidRDefault="002B3D14" w:rsidP="002B3D1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0F7EDA"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воспитание этически ценных способов общения в соответствии с нормами и правилами жизни в обществе.</w:t>
            </w:r>
          </w:p>
        </w:tc>
      </w:tr>
      <w:tr w:rsidR="000F7EDA" w:rsidRPr="00356B66" w:rsidTr="002B3D14">
        <w:trPr>
          <w:trHeight w:val="770"/>
        </w:trPr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8" w:type="dxa"/>
              <w:bottom w:w="0" w:type="dxa"/>
              <w:right w:w="64" w:type="dxa"/>
            </w:tcMar>
            <w:hideMark/>
          </w:tcPr>
          <w:p w:rsidR="000F7EDA" w:rsidRPr="00356B66" w:rsidRDefault="000F7EDA" w:rsidP="00356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Речевое развитие </w:t>
            </w: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8" w:type="dxa"/>
              <w:bottom w:w="0" w:type="dxa"/>
              <w:right w:w="64" w:type="dxa"/>
            </w:tcMar>
            <w:hideMark/>
          </w:tcPr>
          <w:p w:rsidR="000F7EDA" w:rsidRPr="00356B66" w:rsidRDefault="000F7EDA" w:rsidP="00356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-содействие развитию монологической и диалогической речи;  </w:t>
            </w:r>
          </w:p>
          <w:p w:rsidR="000F7EDA" w:rsidRPr="00356B66" w:rsidRDefault="002B3D14" w:rsidP="002B3D1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0F7EDA"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обогащение словаря: образных выражений, сравнений, эпитетов, синонимов, антонимов и пр.;  </w:t>
            </w:r>
          </w:p>
          <w:p w:rsidR="000F7EDA" w:rsidRPr="00356B66" w:rsidRDefault="002B3D14" w:rsidP="002B3D1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0F7EDA"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овладение выразительными средствами общения: словесными (регулированием темпа, громкости, </w:t>
            </w:r>
            <w:r w:rsidR="000F7EDA"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произнесения, интонации и др.) и невербальными (мимикой, пантомимикой, позами, жестами).  </w:t>
            </w:r>
            <w:proofErr w:type="gramEnd"/>
          </w:p>
        </w:tc>
      </w:tr>
      <w:tr w:rsidR="000F7EDA" w:rsidRPr="00356B66" w:rsidTr="000F7EDA">
        <w:trPr>
          <w:trHeight w:val="3000"/>
        </w:trPr>
        <w:tc>
          <w:tcPr>
            <w:tcW w:w="28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8" w:type="dxa"/>
              <w:bottom w:w="0" w:type="dxa"/>
              <w:right w:w="64" w:type="dxa"/>
            </w:tcMar>
            <w:hideMark/>
          </w:tcPr>
          <w:p w:rsidR="000F7EDA" w:rsidRPr="00356B66" w:rsidRDefault="000F7EDA" w:rsidP="00356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Художественно -  </w:t>
            </w: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356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эстетическое развитие </w:t>
            </w: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0F7EDA" w:rsidRPr="00356B66" w:rsidRDefault="000F7EDA" w:rsidP="00356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8" w:type="dxa"/>
              <w:bottom w:w="0" w:type="dxa"/>
              <w:right w:w="64" w:type="dxa"/>
            </w:tcMar>
            <w:hideMark/>
          </w:tcPr>
          <w:p w:rsidR="000F7EDA" w:rsidRPr="00356B66" w:rsidRDefault="000F7EDA" w:rsidP="00356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56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Изодеятельность</w:t>
            </w:r>
            <w:proofErr w:type="spellEnd"/>
            <w:r w:rsidRPr="00356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0F7EDA" w:rsidRPr="00356B66" w:rsidRDefault="002B3D14" w:rsidP="002B3D1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0F7EDA"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приобщение к высокохудожественной литературе;  </w:t>
            </w:r>
          </w:p>
          <w:p w:rsidR="000F7EDA" w:rsidRPr="00356B66" w:rsidRDefault="002B3D14" w:rsidP="002B3D1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0F7EDA"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воображения;  </w:t>
            </w:r>
          </w:p>
          <w:p w:rsidR="000F7EDA" w:rsidRPr="00356B66" w:rsidRDefault="002B3D14" w:rsidP="002B3D1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-т </w:t>
            </w:r>
            <w:r w:rsidR="000F7EDA"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приобщение к </w:t>
            </w:r>
            <w:proofErr w:type="gramStart"/>
            <w:r w:rsidR="000F7EDA"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совместной</w:t>
            </w:r>
            <w:proofErr w:type="gramEnd"/>
            <w:r w:rsidR="000F7EDA"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дизайн-деятельности по моделированию элементов костюма, декораций, атрибутов;  </w:t>
            </w:r>
          </w:p>
          <w:p w:rsidR="000F7EDA" w:rsidRPr="00356B66" w:rsidRDefault="002B3D14" w:rsidP="002B3D1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0F7EDA"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выразительного художественного образа;  </w:t>
            </w:r>
            <w:proofErr w:type="gramStart"/>
            <w:r w:rsidR="000F7EDA"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</w:t>
            </w:r>
            <w:proofErr w:type="gramEnd"/>
            <w:r w:rsidR="000F7EDA"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рганизация коллективной работы при создании многофигурных сюжетных композиций;  </w:t>
            </w:r>
          </w:p>
          <w:p w:rsidR="000F7EDA" w:rsidRPr="00356B66" w:rsidRDefault="002B3D14" w:rsidP="002B3D1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0F7EDA"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обучение самостоятельному нахождению приемов изображения, материалов.  </w:t>
            </w:r>
          </w:p>
        </w:tc>
      </w:tr>
      <w:tr w:rsidR="000F7EDA" w:rsidRPr="00356B66" w:rsidTr="000F7EDA">
        <w:trPr>
          <w:trHeight w:val="2402"/>
        </w:trPr>
        <w:tc>
          <w:tcPr>
            <w:tcW w:w="28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7EDA" w:rsidRPr="00356B66" w:rsidRDefault="000F7EDA" w:rsidP="00356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8" w:type="dxa"/>
              <w:bottom w:w="0" w:type="dxa"/>
              <w:right w:w="64" w:type="dxa"/>
            </w:tcMar>
            <w:hideMark/>
          </w:tcPr>
          <w:p w:rsidR="000F7EDA" w:rsidRPr="00356B66" w:rsidRDefault="000F7EDA" w:rsidP="00356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Музыка, хореография</w:t>
            </w: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0F7EDA" w:rsidRPr="00356B66" w:rsidRDefault="000F7EDA" w:rsidP="00356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-умение слышать в музыке эмоциональное состояние и передавать жестами, мимикой, оценивая и понимая характер героя, его образ.  </w:t>
            </w:r>
          </w:p>
          <w:p w:rsidR="002B3D14" w:rsidRDefault="002B3D14" w:rsidP="002B3D14">
            <w:pPr>
              <w:spacing w:before="30" w:after="30" w:line="240" w:lineRule="auto"/>
              <w:ind w:right="27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0F7EDA"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согласование действий и сопровождающей их речи; </w:t>
            </w:r>
          </w:p>
          <w:p w:rsidR="000F7EDA" w:rsidRPr="00356B66" w:rsidRDefault="000F7EDA" w:rsidP="002B3D14">
            <w:pPr>
              <w:spacing w:before="30" w:after="30" w:line="240" w:lineRule="auto"/>
              <w:ind w:right="27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- умение воплощать в творческом движении настроение, характер и процесс развития образа;  </w:t>
            </w:r>
          </w:p>
          <w:p w:rsidR="000F7EDA" w:rsidRPr="00356B66" w:rsidRDefault="002B3D14" w:rsidP="002B3D14">
            <w:pPr>
              <w:spacing w:before="30" w:after="30" w:line="240" w:lineRule="auto"/>
              <w:ind w:right="27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0F7EDA" w:rsidRPr="00356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выразительность исполнения основных видов движений.  </w:t>
            </w:r>
          </w:p>
        </w:tc>
      </w:tr>
    </w:tbl>
    <w:p w:rsidR="00DE2FFA" w:rsidRDefault="00DE2FFA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2FFA" w:rsidRDefault="00DE2FFA" w:rsidP="00356B66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F7EDA" w:rsidRPr="00356B66" w:rsidRDefault="00DE2FFA" w:rsidP="00DE2FFA">
      <w:pPr>
        <w:spacing w:after="0" w:line="240" w:lineRule="auto"/>
        <w:ind w:left="-4" w:firstLine="20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2.2. </w:t>
      </w:r>
      <w:r w:rsidR="000F7EDA" w:rsidRPr="00356B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направления программы:</w:t>
      </w:r>
    </w:p>
    <w:p w:rsidR="000F7EDA" w:rsidRPr="00356B66" w:rsidRDefault="000F7EDA" w:rsidP="00356B66">
      <w:pPr>
        <w:spacing w:after="0" w:line="240" w:lineRule="auto"/>
        <w:ind w:left="-4" w:right="2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356B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Театрально-игровое</w:t>
      </w: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Направлено на развитие игрового поведения детей, формирование умения общаться со сверстниками и взрослыми людьми в различных жизненных ситуациях.</w:t>
      </w:r>
    </w:p>
    <w:p w:rsidR="000F7EDA" w:rsidRPr="00356B66" w:rsidRDefault="000F7EDA" w:rsidP="00356B66">
      <w:pPr>
        <w:spacing w:after="0" w:line="240" w:lineRule="auto"/>
        <w:ind w:left="-4" w:right="2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Содержит:</w:t>
      </w: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игры и упражнения, развивающие способность к перевоплощению; театрализованные игры на развитие воображения фантазии; инсценировки стихов, рассказов, сказок.</w:t>
      </w:r>
    </w:p>
    <w:p w:rsidR="000F7EDA" w:rsidRPr="00356B66" w:rsidRDefault="000F7EDA" w:rsidP="00356B66">
      <w:pPr>
        <w:spacing w:after="0" w:line="240" w:lineRule="auto"/>
        <w:ind w:left="-4" w:right="2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7EDA" w:rsidRPr="00356B66" w:rsidRDefault="000F7EDA" w:rsidP="00356B66">
      <w:pPr>
        <w:spacing w:after="0" w:line="240" w:lineRule="auto"/>
        <w:ind w:left="-4" w:right="2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356B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Музыкально-творческое.</w:t>
      </w: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Включает в себя комплексные ритмические, музыкальные, пластические игры и упражнения, призванные обеспечить развитие естественных психомоторных способностей дошкольников, обретение ими ощущения гармонии своего тела с окружающим миром, развитие свободы и выразительности телодвижений.  </w:t>
      </w:r>
    </w:p>
    <w:p w:rsidR="000F7EDA" w:rsidRPr="00356B66" w:rsidRDefault="000F7EDA" w:rsidP="00356B66">
      <w:pPr>
        <w:spacing w:after="0" w:line="240" w:lineRule="auto"/>
        <w:ind w:left="-4" w:right="2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Содержит:</w:t>
      </w: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упражнения на развитие двигательных способностей, ловкости и подвижности; игры на развитие чувства ритма и координации движений, пластической выразительности и музыкальности; музыкально-пластические импровизации.</w:t>
      </w:r>
    </w:p>
    <w:p w:rsidR="000F7EDA" w:rsidRPr="00356B66" w:rsidRDefault="000F7EDA" w:rsidP="00356B66">
      <w:pPr>
        <w:spacing w:after="0" w:line="240" w:lineRule="auto"/>
        <w:ind w:left="-4" w:right="2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</w:t>
      </w:r>
      <w:r w:rsidRPr="00356B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Художественно-речевое</w:t>
      </w: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Объединяет игры и упражнения, направленные на совершенствование речевого дыхания, формирование правильной артикуляции, интонационной выразительности и логики речи, сохранение русского языка.</w:t>
      </w:r>
    </w:p>
    <w:p w:rsidR="000F7EDA" w:rsidRPr="00356B66" w:rsidRDefault="000F7EDA" w:rsidP="00356B66">
      <w:pPr>
        <w:spacing w:after="0" w:line="240" w:lineRule="auto"/>
        <w:ind w:left="-4" w:right="2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Содержит:</w:t>
      </w: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упражнения на развитие речевого дыхания, дикции, артикуляционная гимнастика; игры, позволяющие сформировать интонационную выразительность речи </w:t>
      </w:r>
      <w:r w:rsidRPr="00356B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(научиться пользоваться разными интонациями)</w:t>
      </w: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расширить образный строй речи; игры и упражнения, направленные на совершенствование логики речи.</w:t>
      </w:r>
    </w:p>
    <w:p w:rsidR="000F7EDA" w:rsidRPr="00356B66" w:rsidRDefault="000F7EDA" w:rsidP="00356B66">
      <w:pPr>
        <w:spacing w:after="0" w:line="240" w:lineRule="auto"/>
        <w:ind w:left="-4" w:right="2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356B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Основы театральной культуры</w:t>
      </w: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Призвано обеспечить условия для овладения дошкольниками элементарными знаниями о театральном искусстве. Ваш ребенок получит ответы на вопросы:  </w:t>
      </w:r>
    </w:p>
    <w:p w:rsidR="000F7EDA" w:rsidRPr="00356B66" w:rsidRDefault="000F7EDA" w:rsidP="00356B66">
      <w:pPr>
        <w:spacing w:after="0" w:line="240" w:lineRule="auto"/>
        <w:ind w:left="-4" w:right="204" w:firstLine="20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◦Что такое театр, театральное искусство;  </w:t>
      </w:r>
    </w:p>
    <w:p w:rsidR="000F7EDA" w:rsidRPr="00356B66" w:rsidRDefault="000F7EDA" w:rsidP="00356B66">
      <w:pPr>
        <w:spacing w:after="0" w:line="240" w:lineRule="auto"/>
        <w:ind w:left="-4" w:right="204" w:firstLine="20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◦Какие представления бывают в театре;  </w:t>
      </w:r>
    </w:p>
    <w:p w:rsidR="000F7EDA" w:rsidRPr="00356B66" w:rsidRDefault="000F7EDA" w:rsidP="00356B66">
      <w:pPr>
        <w:spacing w:after="0" w:line="240" w:lineRule="auto"/>
        <w:ind w:left="-4" w:right="204" w:firstLine="20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◦Кто такие актеры;  </w:t>
      </w:r>
    </w:p>
    <w:p w:rsidR="000F7EDA" w:rsidRPr="00356B66" w:rsidRDefault="000F7EDA" w:rsidP="00356B66">
      <w:pPr>
        <w:spacing w:after="0" w:line="240" w:lineRule="auto"/>
        <w:ind w:left="-4" w:right="204" w:firstLine="20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◦Какие превращения происходят на сцене;  </w:t>
      </w:r>
    </w:p>
    <w:p w:rsidR="000F7EDA" w:rsidRPr="00356B66" w:rsidRDefault="000F7EDA" w:rsidP="00356B66">
      <w:pPr>
        <w:spacing w:after="0" w:line="240" w:lineRule="auto"/>
        <w:ind w:left="-4" w:right="204" w:firstLine="20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◦Как вести себя в театре.</w:t>
      </w:r>
    </w:p>
    <w:p w:rsidR="000F7EDA" w:rsidRPr="00356B66" w:rsidRDefault="000F7EDA" w:rsidP="00356B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F7EDA" w:rsidRPr="00356B66" w:rsidRDefault="000F7EDA" w:rsidP="00356B66">
      <w:pPr>
        <w:spacing w:after="0" w:line="240" w:lineRule="auto"/>
        <w:ind w:left="-4" w:right="2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356B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Работа над спектаклем</w:t>
      </w: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Базируется на авторских сценариях и включает в себя темы «Знакомство с пьесой» (совместное чтение) и «От этюдов и декораций; репетиции отдельных картин и всей пьесы целиком; премьера спектакля к спектаклю» (выбор пьесы или инсценировки и обсуждение ее с детьми; работа над отдельными эпизодами в форме этюдов с импровизированным текстом; поиски музыкально-пластического решения отдельных эпизодов, постановка танцев;</w:t>
      </w:r>
      <w:proofErr w:type="gramEnd"/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создание эскизов; обсуждение его с детьми). К работе над спектаклем широко привлекаются родители (помощь в разучивании текста, подготовке декораций, костюмов).  </w:t>
      </w:r>
    </w:p>
    <w:p w:rsidR="000F7EDA" w:rsidRPr="00356B66" w:rsidRDefault="000F7EDA" w:rsidP="00356B66">
      <w:pPr>
        <w:spacing w:after="0" w:line="240" w:lineRule="auto"/>
        <w:ind w:left="-4" w:right="9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◦Участие в сценках, спектаклях и театрализованных праздниках.  ◦Подготовка декораций, реквизита, афиши (сами придумываем, рисуем, клеим!).  </w:t>
      </w:r>
    </w:p>
    <w:p w:rsidR="000F7EDA" w:rsidRPr="00356B66" w:rsidRDefault="000F7EDA" w:rsidP="00356B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F7EDA" w:rsidRPr="00356B66" w:rsidRDefault="000F7EDA" w:rsidP="00356B66">
      <w:pPr>
        <w:spacing w:after="0" w:line="240" w:lineRule="auto"/>
        <w:ind w:right="2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над разделами программы продолжается в процессе всего обучения детей. Содержание разделов в зависимости от этапа обучения расширяется, углубляется.  </w:t>
      </w:r>
    </w:p>
    <w:p w:rsidR="000F7EDA" w:rsidRPr="00356B66" w:rsidRDefault="000F7EDA" w:rsidP="00356B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Результатом работы студии являются спектакли и театрализованные праздники, в которых принимают участие все без исключения студийцы вне зависимости от уровня их подготовки и натренированности.</w:t>
      </w:r>
    </w:p>
    <w:p w:rsidR="000F7EDA" w:rsidRPr="00356B66" w:rsidRDefault="000F7EDA" w:rsidP="00356B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C3D3B" w:rsidRPr="00356B66" w:rsidRDefault="001C3D3B" w:rsidP="001C3D3B">
      <w:pPr>
        <w:pBdr>
          <w:bottom w:val="single" w:sz="6" w:space="0" w:color="D6DDB9"/>
        </w:pBdr>
        <w:spacing w:before="120" w:after="120" w:line="240" w:lineRule="auto"/>
        <w:ind w:left="10" w:right="218" w:hanging="1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2.3 </w:t>
      </w:r>
      <w:r w:rsidRPr="00356B6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Планирование театральной деятельности в старшей группе</w:t>
      </w:r>
    </w:p>
    <w:p w:rsidR="00E64AE3" w:rsidRPr="00356B66" w:rsidRDefault="00E64AE3" w:rsidP="00356B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7EDA" w:rsidRPr="00356B66" w:rsidRDefault="000F7EDA" w:rsidP="00356B66">
      <w:pPr>
        <w:pStyle w:val="c126"/>
        <w:spacing w:before="0" w:beforeAutospacing="0" w:after="0" w:afterAutospacing="0"/>
        <w:ind w:left="-16" w:right="204" w:firstLine="708"/>
        <w:jc w:val="both"/>
        <w:rPr>
          <w:color w:val="000000"/>
          <w:sz w:val="28"/>
          <w:szCs w:val="28"/>
        </w:rPr>
      </w:pPr>
      <w:proofErr w:type="gramStart"/>
      <w:r w:rsidRPr="00356B66">
        <w:rPr>
          <w:rStyle w:val="c6"/>
          <w:color w:val="000000"/>
          <w:sz w:val="28"/>
          <w:szCs w:val="28"/>
        </w:rPr>
        <w:t xml:space="preserve">Основные направления развития театрализованной игры состоят в постепенном переходе ребенка от игры по одному литературному или фольклорному тексту к </w:t>
      </w:r>
      <w:proofErr w:type="spellStart"/>
      <w:r w:rsidRPr="00356B66">
        <w:rPr>
          <w:rStyle w:val="c6"/>
          <w:color w:val="000000"/>
          <w:sz w:val="28"/>
          <w:szCs w:val="28"/>
        </w:rPr>
        <w:t>игреконтаминации</w:t>
      </w:r>
      <w:proofErr w:type="spellEnd"/>
      <w:r w:rsidRPr="00356B66">
        <w:rPr>
          <w:rStyle w:val="c6"/>
          <w:color w:val="000000"/>
          <w:sz w:val="28"/>
          <w:szCs w:val="28"/>
        </w:rPr>
        <w:t xml:space="preserve">, подразумевающей свободное построение ребенком сюжета, в котором литературная основа сочетается со </w:t>
      </w:r>
      <w:r w:rsidRPr="00356B66">
        <w:rPr>
          <w:rStyle w:val="c6"/>
          <w:color w:val="000000"/>
          <w:sz w:val="28"/>
          <w:szCs w:val="28"/>
        </w:rPr>
        <w:lastRenderedPageBreak/>
        <w:t>свободной ее интерпретацией ребенком или соединяются несколько произведений; от игры, где используются средства выразительности для передачи особенностей персонажа, к игре как средству самовыражения через образ героя;</w:t>
      </w:r>
      <w:proofErr w:type="gramEnd"/>
      <w:r w:rsidRPr="00356B66">
        <w:rPr>
          <w:rStyle w:val="c6"/>
          <w:color w:val="000000"/>
          <w:sz w:val="28"/>
          <w:szCs w:val="28"/>
        </w:rPr>
        <w:t xml:space="preserve"> </w:t>
      </w:r>
      <w:proofErr w:type="gramStart"/>
      <w:r w:rsidRPr="00356B66">
        <w:rPr>
          <w:rStyle w:val="c6"/>
          <w:color w:val="000000"/>
          <w:sz w:val="28"/>
          <w:szCs w:val="28"/>
        </w:rPr>
        <w:t>от игры, в которой центром является «артист», к игре, в которой представлен комплекс позиций «артист», «режиссер», «сценарист», «оформитель», «костюмер», но при этом предпочтения каждого ребенка связаны с каким-либо одним из них, в зависимости от индивидуальных способностей и интересов; от театрализованной игры к театрально-игровой деятельности как средству самовыражения личности и самореализации способностей.</w:t>
      </w:r>
      <w:proofErr w:type="gramEnd"/>
      <w:r w:rsidRPr="00356B66">
        <w:rPr>
          <w:rStyle w:val="c6"/>
          <w:color w:val="000000"/>
          <w:sz w:val="28"/>
          <w:szCs w:val="28"/>
        </w:rPr>
        <w:t xml:space="preserve"> Формирование положительного отношения детей к театрализованным игра</w:t>
      </w:r>
      <w:proofErr w:type="gramStart"/>
      <w:r w:rsidRPr="00356B66">
        <w:rPr>
          <w:rStyle w:val="c6"/>
          <w:color w:val="000000"/>
          <w:sz w:val="28"/>
          <w:szCs w:val="28"/>
        </w:rPr>
        <w:t>м-</w:t>
      </w:r>
      <w:proofErr w:type="gramEnd"/>
      <w:r w:rsidRPr="00356B66">
        <w:rPr>
          <w:rStyle w:val="c6"/>
          <w:color w:val="000000"/>
          <w:sz w:val="28"/>
          <w:szCs w:val="28"/>
        </w:rPr>
        <w:t xml:space="preserve"> подразумевает углубление их интереса к определенному виду театрализованной игры, образу героя, сюжету, наличие интереса к театральной культуре, осознание причин положительного или индифферентного отношения к игре, связанного с наличием или отсутствием интереса и способности к самовыражению в театрализованной деятельности.</w:t>
      </w:r>
    </w:p>
    <w:p w:rsidR="000F7EDA" w:rsidRPr="00356B66" w:rsidRDefault="000F7EDA" w:rsidP="00356B66">
      <w:pPr>
        <w:pStyle w:val="c126"/>
        <w:spacing w:before="0" w:beforeAutospacing="0" w:after="0" w:afterAutospacing="0"/>
        <w:ind w:left="-16" w:right="204" w:firstLine="708"/>
        <w:jc w:val="both"/>
        <w:rPr>
          <w:color w:val="000000"/>
          <w:sz w:val="28"/>
          <w:szCs w:val="28"/>
        </w:rPr>
      </w:pPr>
      <w:r w:rsidRPr="00356B66">
        <w:rPr>
          <w:color w:val="000000"/>
          <w:sz w:val="28"/>
          <w:szCs w:val="28"/>
        </w:rPr>
        <w:t>Новым аспектом совместной деятельности взрослого и детей становится приобщение детей к театральной культуре</w:t>
      </w:r>
      <w:r w:rsidRPr="00356B66">
        <w:rPr>
          <w:rStyle w:val="c27"/>
          <w:i/>
          <w:iCs/>
          <w:color w:val="000000"/>
          <w:sz w:val="28"/>
          <w:szCs w:val="28"/>
        </w:rPr>
        <w:t>, </w:t>
      </w:r>
      <w:r w:rsidRPr="00356B66">
        <w:rPr>
          <w:rStyle w:val="c6"/>
          <w:color w:val="000000"/>
          <w:sz w:val="28"/>
          <w:szCs w:val="28"/>
        </w:rPr>
        <w:t>т.е. знакомство с назначением театра, историей его возникновения в России, устройством здания театра, деятельностью людей, работающих в театре, яркими представителями данных профессий, видами и жанрами театрального искусства (драматический, музыкальный, кукольный, театр зверей, клоунада и пр.).</w:t>
      </w:r>
    </w:p>
    <w:p w:rsidR="0053528E" w:rsidRDefault="000F7EDA" w:rsidP="00DE2FFA">
      <w:pPr>
        <w:pStyle w:val="c126"/>
        <w:spacing w:before="0" w:beforeAutospacing="0" w:after="0" w:afterAutospacing="0"/>
        <w:ind w:left="-16" w:right="204" w:firstLine="708"/>
        <w:jc w:val="both"/>
        <w:rPr>
          <w:b/>
          <w:bCs/>
          <w:color w:val="000000"/>
          <w:sz w:val="28"/>
          <w:szCs w:val="28"/>
        </w:rPr>
      </w:pPr>
      <w:r w:rsidRPr="00356B66">
        <w:rPr>
          <w:color w:val="000000"/>
          <w:sz w:val="28"/>
          <w:szCs w:val="28"/>
        </w:rPr>
        <w:t>В старшем дошкольном возрасте происходит углубление театрально-игрового опыта за счет освоения разных видов игры-драматизации и режиссерской театрализованной игры.</w:t>
      </w:r>
      <w:r w:rsidRPr="00356B66">
        <w:rPr>
          <w:rStyle w:val="c27"/>
          <w:i/>
          <w:iCs/>
          <w:color w:val="000000"/>
          <w:sz w:val="28"/>
          <w:szCs w:val="28"/>
        </w:rPr>
        <w:t> </w:t>
      </w:r>
      <w:r w:rsidRPr="00356B66">
        <w:rPr>
          <w:rStyle w:val="c6"/>
          <w:color w:val="000000"/>
          <w:sz w:val="28"/>
          <w:szCs w:val="28"/>
        </w:rPr>
        <w:t xml:space="preserve">Углубление опыта игры-драматизации заключается в том, что дети становятся более активными и самостоятельными в выборе содержания игр, относятся к выбору творчески. Старшему дошкольнику наравне с образно-игровыми этюдами, играми-импровизациями, </w:t>
      </w:r>
      <w:proofErr w:type="spellStart"/>
      <w:r w:rsidRPr="00356B66">
        <w:rPr>
          <w:rStyle w:val="c6"/>
          <w:color w:val="000000"/>
          <w:sz w:val="28"/>
          <w:szCs w:val="28"/>
        </w:rPr>
        <w:t>инсценированием</w:t>
      </w:r>
      <w:proofErr w:type="spellEnd"/>
      <w:r w:rsidRPr="00356B66">
        <w:rPr>
          <w:rStyle w:val="c6"/>
          <w:color w:val="000000"/>
          <w:sz w:val="28"/>
          <w:szCs w:val="28"/>
        </w:rPr>
        <w:t xml:space="preserve"> становятся доступны самостоятельные постановки спектаклей, в том числе на основе «коллажа» из нескольких литературных произведений. Например, «Путешествие по сказкам А.С. Пушкина», «Новые приключения героев сказок Ш. Перро» и пр.  </w:t>
      </w:r>
      <w:r w:rsidRPr="00356B66">
        <w:rPr>
          <w:b/>
          <w:bCs/>
          <w:color w:val="000000"/>
          <w:sz w:val="28"/>
          <w:szCs w:val="28"/>
        </w:rPr>
        <w:t> </w:t>
      </w:r>
    </w:p>
    <w:p w:rsidR="0053528E" w:rsidRDefault="0053528E" w:rsidP="00AF7BB5">
      <w:pPr>
        <w:pStyle w:val="c126"/>
        <w:spacing w:before="0" w:beforeAutospacing="0" w:after="0" w:afterAutospacing="0"/>
        <w:ind w:right="204"/>
        <w:jc w:val="both"/>
        <w:rPr>
          <w:b/>
          <w:bCs/>
          <w:color w:val="000000"/>
          <w:sz w:val="28"/>
          <w:szCs w:val="28"/>
        </w:rPr>
      </w:pPr>
    </w:p>
    <w:tbl>
      <w:tblPr>
        <w:tblW w:w="9572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8"/>
        <w:gridCol w:w="2156"/>
        <w:gridCol w:w="6068"/>
      </w:tblGrid>
      <w:tr w:rsidR="00AF7BB5" w:rsidRPr="00F944D6" w:rsidTr="00AF7BB5"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месяц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задачи</w:t>
            </w:r>
          </w:p>
        </w:tc>
      </w:tr>
      <w:tr w:rsidR="00AF7BB5" w:rsidRPr="00F944D6" w:rsidTr="00AF7BB5"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 занавес закрыт!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интерес детей к сценическому искусству. Воспитывать доброжелательность, коммуникабельность в отношениях со сверстниками. </w:t>
            </w:r>
            <w:r w:rsidRPr="00AF7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Литература: </w:t>
            </w:r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А.В. 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Щеткин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«Театральная деятельность в детском саду»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Ходит осень по дорожкам (по сказке 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«Теремок на новый лад»)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Стимулировать эмоциональное восприятие детьми сказки; пополнять словарь лексикой, отражающей эмоциональное состояние 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человека; учить находить выразительные средства в мимике, жестах, интонациях.</w:t>
            </w:r>
          </w:p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Литература: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Т.И.Петрова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Е.Я.Сергеева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Е.С.Петрова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«Театрализованные игры в д/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»М</w:t>
            </w:r>
            <w:proofErr w:type="gramEnd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осква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«Школьная пресса» 2000г.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актёры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у детей характерные жесты отталкивания, притяжения, раскрытия, закрытия; воспитывать партнерские отношения между детьми.</w:t>
            </w:r>
          </w:p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Литература: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Н. Ф. Сорокина, Л. Г. 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Милаванович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Программа “Театр – творчество – дети” Москва 1995г.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Драматизация сказки «Теремок на новый лад»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интерес детей к сценическому искусству.</w:t>
            </w:r>
          </w:p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Литература: </w:t>
            </w:r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А.В. 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Щеткин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«Театральная деятельность в детском саду»</w:t>
            </w:r>
          </w:p>
        </w:tc>
      </w:tr>
      <w:tr w:rsidR="00AF7BB5" w:rsidRPr="00F944D6" w:rsidTr="00AF7BB5"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Ритмопластика</w:t>
            </w:r>
          </w:p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(отработка движений)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чувства ритма, быстроту реакции, координацию движений, двигательную способность и пластическую выразительность.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Премьера спектакля «Теремок на новый лад»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Вызвать у детей симпатию к героям сказки. Воспитывать у детей желание выступать.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Забыла девочка котенка покормить, не мог он вспомнить, как покушать попросить.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Учить отождествлять себя с театральным персонажем; развивать внимательность; учить сочетать движения и речь; закреплять знания об окружающем.</w:t>
            </w:r>
          </w:p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Литература: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Т.И.Петрова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Е.Я.Сергеева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Е.С.Петрова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“Театрализованные игры в д/</w:t>
            </w:r>
            <w:proofErr w:type="gramStart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” </w:t>
            </w:r>
            <w:proofErr w:type="gramStart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Москва</w:t>
            </w:r>
            <w:proofErr w:type="gramEnd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“Школьная пресса” 2000г.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Сказка о глупом мышонке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Учить четко, проговаривать слова, сочетая движения и речь; учить эмоционально, воспринимать сказку, внимательно относиться к образному слову, запоминать и интонационно выразительно воспроизводить слова и фразы из текста.</w:t>
            </w:r>
          </w:p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Литература: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М. Д. 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Маханева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 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«Театральные занятия в детском саду” Москва, Творческий центр “Сфера» 2003г.</w:t>
            </w:r>
          </w:p>
        </w:tc>
      </w:tr>
      <w:tr w:rsidR="00AF7BB5" w:rsidRPr="00F944D6" w:rsidTr="00AF7BB5"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Зеркало, зеркало – скажи…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Воспитывать умение владеть своим вниманием, развивать фантазию и воображение детей.</w:t>
            </w:r>
          </w:p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Литература: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Н. Ф. Сорокина, Л. Г. 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Милаванович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Программа “Театр – творчество – 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дети” Москва 1995г.</w:t>
            </w:r>
          </w:p>
        </w:tc>
      </w:tr>
      <w:tr w:rsidR="00AF7BB5" w:rsidRPr="00F944D6" w:rsidTr="00AF7BB5">
        <w:trPr>
          <w:trHeight w:val="700"/>
        </w:trPr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Репетиция сказки о глупом мышонке  (театр кукол бибабо)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Учить владеть куклой, согласовывать движения и речь.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Мешок с сюрпризом (театр кукол бибабо, кукол марионеток)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Побуждать интерес к театральной игровой деятельности; обеспечивать более яркое восприятие литературного произведения; развивать пространственное и образное восприятие.</w:t>
            </w:r>
          </w:p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Литература: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Н. Ф. Сорокина, Л. Г. 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Милаванович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Программа “Театр – творчество – дети” Москва 1995г.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Развлечение «Разбойники в новогоднем лесу»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пластику движений.  Доставить детям радость, хорошее настроение.</w:t>
            </w:r>
          </w:p>
        </w:tc>
      </w:tr>
      <w:tr w:rsidR="00AF7BB5" w:rsidRPr="00F944D6" w:rsidTr="00AF7BB5"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Путешествие по сказкам «Новогодняя карусель»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Воспитывать  интерес к сказкам, развивать фантазию. Накапливать запас художественных произведений.</w:t>
            </w:r>
          </w:p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Учить детей владеть куклами марионетками.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Инсценировка «Зима и дети»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навыки монологической и диалогической речи.</w:t>
            </w:r>
          </w:p>
        </w:tc>
      </w:tr>
      <w:tr w:rsidR="00AF7BB5" w:rsidRPr="00F944D6" w:rsidTr="00AF7BB5"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 сказки о глупом мышонке (театр кукол)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Воспитывать интерес к театру, желание выступать перед детьми.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Этюд  «Лису зайка в дом впустил, много слез, потом пролил»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Учить детей выражать  </w:t>
            </w:r>
            <w:proofErr w:type="gramStart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</w:t>
            </w:r>
            <w:proofErr w:type="gramEnd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эмоций.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 и техника речи (игры и упражнения)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Совершенствовать чёткость произношения (дыхание, артикуляция, дикция, интонация)</w:t>
            </w:r>
          </w:p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Литература: </w:t>
            </w:r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А.В. 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Щеткин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«Театральная деятельность в детском саду»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Театральная игротека</w:t>
            </w:r>
          </w:p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«Весёлые стихи» (с использованием театра «живой 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руки»)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Игры на расширение диапазона</w:t>
            </w:r>
          </w:p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Упражнять во владении куклой.</w:t>
            </w:r>
          </w:p>
        </w:tc>
      </w:tr>
      <w:tr w:rsidR="00AF7BB5" w:rsidRPr="00F944D6" w:rsidTr="00AF7BB5"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Март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 мой зеркальце скажи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способности детей понимать эмоциональное состояние другого человека и уметь адекватно выразить свое</w:t>
            </w:r>
          </w:p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Литература: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Н. Ф. Сорокина, Л. Г. 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Милаванович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Программа “Театр – творчество – дети” Москва 1995г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Выступление по мотивам  сказки «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Заюшкина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избушка»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Помочь детям испытать удовлетворения от полученного результата творческой работы.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Куклы-марионетки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Продолжить обучения работы с этими куклами.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Сказка Ш. Перро «Красная Шапочка»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Познакомить детей со сказкой.</w:t>
            </w:r>
          </w:p>
        </w:tc>
      </w:tr>
      <w:tr w:rsidR="00AF7BB5" w:rsidRPr="00F944D6" w:rsidTr="00AF7BB5"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Техника речи. Отработка диалогов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умение строить диалог. Расширять образный строй речи. Следить за выразительностью образа.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Ритмопластика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умение в свободных импровизациях характер и настроение музыки.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болоте две подружки, две зеленные лягушки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артикуляционный аппарат и продолжать работу над интонационной выразительностью; учить детей использовать в игре все пространство; воспитывать коммуникативные качества; формировать необходимый запас эмоций.</w:t>
            </w:r>
          </w:p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Литература:</w:t>
            </w:r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Т.И.Петрова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Е.Я.Сергеева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Е.С.Петрова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“Театрализованные игры в д/</w:t>
            </w:r>
            <w:proofErr w:type="gramStart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” </w:t>
            </w:r>
            <w:proofErr w:type="gramStart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Москва</w:t>
            </w:r>
            <w:proofErr w:type="gramEnd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“Школьная пресса” 2000г.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Репетиция сказки «Красная шапочка»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Продолжать работу над событием в лесу.</w:t>
            </w:r>
          </w:p>
        </w:tc>
      </w:tr>
      <w:tr w:rsidR="00AF7BB5" w:rsidRPr="00F944D6" w:rsidTr="00AF7BB5"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нам гости пришли!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Вызывать у детей радостный эмоциональный настрой; развивать элементарные навыки мимики и жестикуляции; учит детей интонационно выразительно проговаривать фразы; учить сочетать движения и речь; развивать воображение.</w:t>
            </w:r>
          </w:p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Литература:</w:t>
            </w: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Т.И.Петрова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Е.Я.Сергеева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F7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Е.С.Петрова</w:t>
            </w:r>
            <w:proofErr w:type="spellEnd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“Театрализованные игры в д/</w:t>
            </w:r>
            <w:proofErr w:type="gramStart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” </w:t>
            </w:r>
            <w:proofErr w:type="gramStart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Москва</w:t>
            </w:r>
            <w:proofErr w:type="gramEnd"/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“Школьная пресса” 2000г.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Итоговая викторина «Мы любим сказки» с участием родителей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Воспитывать интерес и любовь к сказкам.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Репетиция сказки «Красная шапочка»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Обращать внимание детей на правильное произношение в диалогах, верное исполнение песни.</w:t>
            </w:r>
          </w:p>
        </w:tc>
      </w:tr>
      <w:tr w:rsidR="00AF7BB5" w:rsidRPr="00F944D6" w:rsidTr="00AF7BB5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F7BB5" w:rsidRPr="00F944D6" w:rsidRDefault="00AF7BB5" w:rsidP="000448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Спектакль «Красная шапочка»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4D6" w:rsidRPr="00F944D6" w:rsidRDefault="00AF7BB5" w:rsidP="000448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AF7B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Творческий отчёт по театральной деятельности.</w:t>
            </w:r>
          </w:p>
        </w:tc>
      </w:tr>
    </w:tbl>
    <w:p w:rsidR="0053528E" w:rsidRDefault="0053528E" w:rsidP="009613D1">
      <w:pPr>
        <w:pStyle w:val="c126"/>
        <w:spacing w:before="0" w:beforeAutospacing="0" w:after="0" w:afterAutospacing="0"/>
        <w:ind w:right="204"/>
        <w:jc w:val="both"/>
        <w:rPr>
          <w:b/>
          <w:bCs/>
          <w:color w:val="000000"/>
          <w:sz w:val="28"/>
          <w:szCs w:val="28"/>
        </w:rPr>
      </w:pPr>
    </w:p>
    <w:p w:rsidR="0053528E" w:rsidRDefault="0053528E" w:rsidP="001C3D3B">
      <w:pPr>
        <w:pStyle w:val="c126"/>
        <w:spacing w:before="0" w:beforeAutospacing="0" w:after="0" w:afterAutospacing="0"/>
        <w:ind w:left="-16" w:right="204" w:firstLine="708"/>
        <w:jc w:val="both"/>
        <w:rPr>
          <w:b/>
          <w:bCs/>
          <w:color w:val="000000"/>
          <w:sz w:val="28"/>
          <w:szCs w:val="28"/>
        </w:rPr>
      </w:pPr>
    </w:p>
    <w:p w:rsidR="0053528E" w:rsidRPr="00356B66" w:rsidRDefault="0053528E" w:rsidP="001C3D3B">
      <w:pPr>
        <w:pStyle w:val="c126"/>
        <w:spacing w:before="0" w:beforeAutospacing="0" w:after="0" w:afterAutospacing="0"/>
        <w:ind w:left="-16" w:right="204" w:firstLine="708"/>
        <w:jc w:val="both"/>
        <w:rPr>
          <w:color w:val="000000"/>
          <w:sz w:val="28"/>
          <w:szCs w:val="28"/>
        </w:rPr>
      </w:pPr>
    </w:p>
    <w:p w:rsidR="000F7EDA" w:rsidRPr="00356B66" w:rsidRDefault="009613D1" w:rsidP="00356B66">
      <w:pPr>
        <w:pStyle w:val="c327"/>
        <w:spacing w:before="0" w:beforeAutospacing="0" w:after="0" w:afterAutospacing="0"/>
        <w:ind w:left="1456" w:right="1670"/>
        <w:jc w:val="both"/>
        <w:rPr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 xml:space="preserve">2.4. </w:t>
      </w:r>
      <w:r w:rsidR="00DE2FFA">
        <w:rPr>
          <w:rStyle w:val="c0"/>
          <w:b/>
          <w:bCs/>
          <w:color w:val="000000"/>
          <w:sz w:val="28"/>
          <w:szCs w:val="28"/>
        </w:rPr>
        <w:t>МОНИТОРИНГ УРОВ</w:t>
      </w:r>
      <w:r w:rsidR="000F7EDA" w:rsidRPr="00356B66">
        <w:rPr>
          <w:rStyle w:val="c0"/>
          <w:b/>
          <w:bCs/>
          <w:color w:val="000000"/>
          <w:sz w:val="28"/>
          <w:szCs w:val="28"/>
        </w:rPr>
        <w:t>НЯ ТВОРЧЕСКОГО ВООБРАЖЕНИЯ ДОШКОЛЬНИКОВ.</w:t>
      </w:r>
    </w:p>
    <w:p w:rsidR="000F7EDA" w:rsidRPr="00356B66" w:rsidRDefault="000F7EDA" w:rsidP="00356B66">
      <w:pPr>
        <w:pStyle w:val="c334"/>
        <w:spacing w:before="0" w:beforeAutospacing="0" w:after="0" w:afterAutospacing="0"/>
        <w:ind w:right="158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color w:val="000000"/>
          <w:sz w:val="28"/>
          <w:szCs w:val="28"/>
        </w:rPr>
        <w:t> </w:t>
      </w:r>
    </w:p>
    <w:p w:rsidR="000F7EDA" w:rsidRPr="00356B66" w:rsidRDefault="000F7EDA" w:rsidP="00356B66">
      <w:pPr>
        <w:pStyle w:val="c38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6B66">
        <w:rPr>
          <w:rStyle w:val="c28"/>
          <w:b/>
          <w:bCs/>
          <w:color w:val="000000"/>
          <w:sz w:val="28"/>
          <w:szCs w:val="28"/>
          <w:u w:val="single"/>
        </w:rPr>
        <w:t>Методика проведения обследования по выявлению уровня творческого</w:t>
      </w:r>
      <w:r w:rsidRPr="00356B66">
        <w:rPr>
          <w:rStyle w:val="c0"/>
          <w:b/>
          <w:bCs/>
          <w:color w:val="000000"/>
          <w:sz w:val="28"/>
          <w:szCs w:val="28"/>
        </w:rPr>
        <w:t> </w:t>
      </w:r>
      <w:r w:rsidRPr="00356B66">
        <w:rPr>
          <w:rStyle w:val="c0"/>
          <w:b/>
          <w:bCs/>
          <w:color w:val="000000"/>
          <w:sz w:val="28"/>
          <w:szCs w:val="28"/>
          <w:u w:val="single"/>
        </w:rPr>
        <w:t>воображения детей</w:t>
      </w:r>
      <w:r w:rsidRPr="00356B66">
        <w:rPr>
          <w:rStyle w:val="c0"/>
          <w:b/>
          <w:bCs/>
          <w:color w:val="000000"/>
          <w:sz w:val="28"/>
          <w:szCs w:val="28"/>
        </w:rPr>
        <w:t> </w:t>
      </w:r>
    </w:p>
    <w:p w:rsidR="000F7EDA" w:rsidRPr="00356B66" w:rsidRDefault="000F7EDA" w:rsidP="00356B66">
      <w:pPr>
        <w:pStyle w:val="c24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color w:val="000000"/>
          <w:sz w:val="28"/>
          <w:szCs w:val="28"/>
        </w:rPr>
        <w:t> </w:t>
      </w:r>
    </w:p>
    <w:p w:rsidR="000F7EDA" w:rsidRPr="00356B66" w:rsidRDefault="000F7EDA" w:rsidP="00356B66">
      <w:pPr>
        <w:pStyle w:val="c126"/>
        <w:spacing w:before="0" w:beforeAutospacing="0" w:after="0" w:afterAutospacing="0"/>
        <w:ind w:left="-16" w:right="204" w:firstLine="708"/>
        <w:jc w:val="both"/>
        <w:rPr>
          <w:color w:val="000000"/>
          <w:sz w:val="28"/>
          <w:szCs w:val="28"/>
        </w:rPr>
      </w:pPr>
      <w:r w:rsidRPr="00356B66">
        <w:rPr>
          <w:rStyle w:val="c6"/>
          <w:color w:val="000000"/>
          <w:sz w:val="28"/>
          <w:szCs w:val="28"/>
        </w:rPr>
        <w:t>Диагностика уровней умений и навыков младших дошкольников проводится в форме наблюдений, старших дошкольников проводится на основе творческих заданий</w:t>
      </w:r>
    </w:p>
    <w:p w:rsidR="000F7EDA" w:rsidRPr="00356B66" w:rsidRDefault="000F7EDA" w:rsidP="00356B66">
      <w:pPr>
        <w:pStyle w:val="2"/>
        <w:pBdr>
          <w:bottom w:val="single" w:sz="6" w:space="4" w:color="D6DDB9"/>
        </w:pBdr>
        <w:spacing w:before="120" w:after="120"/>
        <w:ind w:left="-4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356B66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  <w:t>Основы театральной культуры</w:t>
      </w:r>
      <w:r w:rsidRPr="00356B66">
        <w:rPr>
          <w:rStyle w:val="c188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t>Высокий уровень (3 балла):</w:t>
      </w:r>
      <w:r w:rsidRPr="00356B66">
        <w:rPr>
          <w:rStyle w:val="c6"/>
          <w:color w:val="000000"/>
          <w:sz w:val="28"/>
          <w:szCs w:val="28"/>
        </w:rPr>
        <w:t> проявляет устойчивый интерес к театральному искусству и театрализованной деятельности; знает правила поведения в театре; называет различные виды театра, знает их различия и может охарактеризовать театральные профессии.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t>Средний уровень (2 балла):</w:t>
      </w:r>
      <w:r w:rsidRPr="00356B66">
        <w:rPr>
          <w:rStyle w:val="c6"/>
          <w:color w:val="000000"/>
          <w:sz w:val="28"/>
          <w:szCs w:val="28"/>
        </w:rPr>
        <w:t> интересуется театрализованной деятельностью, использует свои знания в театрализованной деятельности.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t>Низкий уровень (1 балл):</w:t>
      </w:r>
      <w:r w:rsidRPr="00356B66">
        <w:rPr>
          <w:rStyle w:val="c6"/>
          <w:color w:val="000000"/>
          <w:sz w:val="28"/>
          <w:szCs w:val="28"/>
        </w:rPr>
        <w:t> не проявляет интереса к театрализованной деятельности; знает правила поведения в театре; затрудняется назвать различные виды театра.</w:t>
      </w:r>
    </w:p>
    <w:p w:rsidR="000F7EDA" w:rsidRPr="00356B66" w:rsidRDefault="000F7EDA" w:rsidP="00356B66">
      <w:pPr>
        <w:pStyle w:val="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6B66">
        <w:rPr>
          <w:rStyle w:val="c27"/>
          <w:i/>
          <w:iCs/>
          <w:color w:val="000000"/>
          <w:sz w:val="28"/>
          <w:szCs w:val="28"/>
        </w:rPr>
        <w:t> </w:t>
      </w:r>
    </w:p>
    <w:p w:rsidR="000F7EDA" w:rsidRPr="00356B66" w:rsidRDefault="000F7EDA" w:rsidP="00356B66">
      <w:pPr>
        <w:pStyle w:val="2"/>
        <w:pBdr>
          <w:bottom w:val="single" w:sz="6" w:space="4" w:color="D6DDB9"/>
        </w:pBdr>
        <w:spacing w:before="120" w:after="120"/>
        <w:ind w:left="-4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356B66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  <w:t>Речевая культура</w:t>
      </w:r>
      <w:r w:rsidRPr="00356B66">
        <w:rPr>
          <w:rStyle w:val="c188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t>Высокий уровень (3 балла):</w:t>
      </w:r>
      <w:r w:rsidRPr="00356B66">
        <w:rPr>
          <w:color w:val="000000"/>
          <w:sz w:val="28"/>
          <w:szCs w:val="28"/>
        </w:rPr>
        <w:t xml:space="preserve"> понимает главную идею литературного произведения, поясняет свое высказывание; дает подробные словесные характеристики главных и второстепенных героев; творчески </w:t>
      </w:r>
      <w:r w:rsidRPr="00356B66">
        <w:rPr>
          <w:color w:val="000000"/>
          <w:sz w:val="28"/>
          <w:szCs w:val="28"/>
        </w:rPr>
        <w:lastRenderedPageBreak/>
        <w:t>интерпретирует единицы сюжета на основе литературного произведения; умеет пересказывать произведения от разных лиц, используя языковые и интонационно-образные средства выразительности речи. </w:t>
      </w:r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t>Средний уровень (2 балла):</w:t>
      </w:r>
      <w:r w:rsidRPr="00356B66">
        <w:rPr>
          <w:rStyle w:val="c6"/>
          <w:color w:val="000000"/>
          <w:sz w:val="28"/>
          <w:szCs w:val="28"/>
        </w:rPr>
        <w:t> понимает главную идею литературного произведения, дает словесные характеристики главных и второстепенных героев; выделяет и может охарактеризовать единицы сюжета; в пересказе использует средства языковой выразительности (эпитеты, сравнения, образные выражения).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t>Низкий уровень (1 балл):</w:t>
      </w:r>
      <w:r w:rsidRPr="00356B66">
        <w:rPr>
          <w:rStyle w:val="c6"/>
          <w:color w:val="000000"/>
          <w:sz w:val="28"/>
          <w:szCs w:val="28"/>
        </w:rPr>
        <w:t> понимает содержание произведения; различает главных и второстепенных героев; затрудняет выделить единицы сюжета; пересказывает произведения с помощью единицы сюжета; пересказывает произведение с помощью педагога.</w:t>
      </w:r>
    </w:p>
    <w:p w:rsidR="000F7EDA" w:rsidRPr="00356B66" w:rsidRDefault="000F7EDA" w:rsidP="00356B66">
      <w:pPr>
        <w:pStyle w:val="c2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6B66">
        <w:rPr>
          <w:rStyle w:val="c27"/>
          <w:i/>
          <w:iCs/>
          <w:color w:val="000000"/>
          <w:sz w:val="28"/>
          <w:szCs w:val="28"/>
        </w:rPr>
        <w:t> </w:t>
      </w:r>
    </w:p>
    <w:p w:rsidR="000F7EDA" w:rsidRPr="00356B66" w:rsidRDefault="000F7EDA" w:rsidP="00356B66">
      <w:pPr>
        <w:pStyle w:val="2"/>
        <w:pBdr>
          <w:bottom w:val="single" w:sz="6" w:space="1" w:color="D6DDB9"/>
        </w:pBdr>
        <w:spacing w:before="120" w:after="120"/>
        <w:ind w:left="-4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356B66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  <w:t>Эмоционально-образное развитие</w:t>
      </w:r>
      <w:r w:rsidRPr="00356B66">
        <w:rPr>
          <w:rStyle w:val="c188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t>Высокий уровень (3 балла): </w:t>
      </w:r>
      <w:r w:rsidRPr="00356B66">
        <w:rPr>
          <w:rStyle w:val="c6"/>
          <w:color w:val="000000"/>
          <w:sz w:val="28"/>
          <w:szCs w:val="28"/>
        </w:rPr>
        <w:t>творчески применяет в спектаклях и инсценировках знания о различных эмоциональных состояниях и характере героев, использует различные средства воспитателя.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t>Средний уровень (2 балла):</w:t>
      </w:r>
      <w:r w:rsidRPr="00356B66">
        <w:rPr>
          <w:rStyle w:val="c6"/>
          <w:color w:val="000000"/>
          <w:sz w:val="28"/>
          <w:szCs w:val="28"/>
        </w:rPr>
        <w:t> владеет знаниями о различных эмоциональных состояниях и может их продемонстрировать, используя мимику, жест, позу, движение, требуется помощь выразительности.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t>Низкий уровень (1 балл):</w:t>
      </w:r>
      <w:r w:rsidRPr="00356B66">
        <w:rPr>
          <w:rStyle w:val="c6"/>
          <w:color w:val="000000"/>
          <w:sz w:val="28"/>
          <w:szCs w:val="28"/>
        </w:rPr>
        <w:t> различает эмоциональные состояния и характеристики, но затрудняется их продемонстрировать средствами мимики, жеста, движения.</w:t>
      </w:r>
    </w:p>
    <w:p w:rsidR="000F7EDA" w:rsidRPr="00356B66" w:rsidRDefault="000F7EDA" w:rsidP="00356B66">
      <w:pPr>
        <w:pStyle w:val="c2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6B66">
        <w:rPr>
          <w:rStyle w:val="c27"/>
          <w:i/>
          <w:iCs/>
          <w:color w:val="000000"/>
          <w:sz w:val="28"/>
          <w:szCs w:val="28"/>
        </w:rPr>
        <w:t> </w:t>
      </w:r>
    </w:p>
    <w:p w:rsidR="000F7EDA" w:rsidRPr="00356B66" w:rsidRDefault="000F7EDA" w:rsidP="00356B66">
      <w:pPr>
        <w:pStyle w:val="2"/>
        <w:pBdr>
          <w:bottom w:val="single" w:sz="6" w:space="1" w:color="D6DDB9"/>
        </w:pBdr>
        <w:spacing w:before="120" w:after="120"/>
        <w:ind w:left="-4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356B66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  <w:t xml:space="preserve">Навыки </w:t>
      </w:r>
      <w:proofErr w:type="spellStart"/>
      <w:r w:rsidRPr="00356B66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  <w:t>кукловождения</w:t>
      </w:r>
      <w:proofErr w:type="spellEnd"/>
      <w:r w:rsidRPr="00356B66">
        <w:rPr>
          <w:rStyle w:val="c188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t>Высокий уровень (3 балла): </w:t>
      </w:r>
      <w:r w:rsidRPr="00356B66">
        <w:rPr>
          <w:rStyle w:val="c6"/>
          <w:color w:val="000000"/>
          <w:sz w:val="28"/>
          <w:szCs w:val="28"/>
        </w:rPr>
        <w:t>импровизирует с куклами разных систем в работе над спектаклем.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t>Средний уровень (2 балла):</w:t>
      </w:r>
      <w:r w:rsidRPr="00356B66">
        <w:rPr>
          <w:rStyle w:val="c6"/>
          <w:color w:val="000000"/>
          <w:sz w:val="28"/>
          <w:szCs w:val="28"/>
        </w:rPr>
        <w:t xml:space="preserve"> использует навыки </w:t>
      </w:r>
      <w:proofErr w:type="spellStart"/>
      <w:r w:rsidRPr="00356B66">
        <w:rPr>
          <w:rStyle w:val="c6"/>
          <w:color w:val="000000"/>
          <w:sz w:val="28"/>
          <w:szCs w:val="28"/>
        </w:rPr>
        <w:t>кукловождения</w:t>
      </w:r>
      <w:proofErr w:type="spellEnd"/>
      <w:r w:rsidRPr="00356B66">
        <w:rPr>
          <w:rStyle w:val="c6"/>
          <w:color w:val="000000"/>
          <w:sz w:val="28"/>
          <w:szCs w:val="28"/>
        </w:rPr>
        <w:t xml:space="preserve"> в работе над спектаклем.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t>Низкий уровень (1 балл):</w:t>
      </w:r>
      <w:r w:rsidRPr="00356B66">
        <w:rPr>
          <w:rStyle w:val="c6"/>
          <w:color w:val="000000"/>
          <w:sz w:val="28"/>
          <w:szCs w:val="28"/>
        </w:rPr>
        <w:t xml:space="preserve"> владеет элементарными навыками </w:t>
      </w:r>
      <w:proofErr w:type="spellStart"/>
      <w:r w:rsidRPr="00356B66">
        <w:rPr>
          <w:rStyle w:val="c6"/>
          <w:color w:val="000000"/>
          <w:sz w:val="28"/>
          <w:szCs w:val="28"/>
        </w:rPr>
        <w:t>кукловождения</w:t>
      </w:r>
      <w:proofErr w:type="spellEnd"/>
      <w:r w:rsidRPr="00356B66">
        <w:rPr>
          <w:rStyle w:val="c6"/>
          <w:color w:val="000000"/>
          <w:sz w:val="28"/>
          <w:szCs w:val="28"/>
        </w:rPr>
        <w:t>.</w:t>
      </w:r>
    </w:p>
    <w:p w:rsidR="000F7EDA" w:rsidRPr="00356B66" w:rsidRDefault="000F7EDA" w:rsidP="00356B66">
      <w:pPr>
        <w:pStyle w:val="c2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6B66">
        <w:rPr>
          <w:rStyle w:val="c27"/>
          <w:i/>
          <w:iCs/>
          <w:color w:val="000000"/>
          <w:sz w:val="28"/>
          <w:szCs w:val="28"/>
        </w:rPr>
        <w:t> </w:t>
      </w:r>
    </w:p>
    <w:p w:rsidR="000F7EDA" w:rsidRPr="00356B66" w:rsidRDefault="000F7EDA" w:rsidP="00356B66">
      <w:pPr>
        <w:pStyle w:val="c21"/>
        <w:spacing w:before="0" w:beforeAutospacing="0" w:after="0" w:afterAutospacing="0"/>
        <w:ind w:left="-4" w:firstLine="2034"/>
        <w:jc w:val="both"/>
        <w:rPr>
          <w:color w:val="000000"/>
          <w:sz w:val="28"/>
          <w:szCs w:val="28"/>
        </w:rPr>
      </w:pPr>
      <w:r w:rsidRPr="00356B66">
        <w:rPr>
          <w:rStyle w:val="c28"/>
          <w:i/>
          <w:iCs/>
          <w:color w:val="000000"/>
          <w:sz w:val="28"/>
          <w:szCs w:val="28"/>
          <w:u w:val="single"/>
        </w:rPr>
        <w:t xml:space="preserve">Основы изобразительно – </w:t>
      </w:r>
      <w:proofErr w:type="gramStart"/>
      <w:r w:rsidRPr="00356B66">
        <w:rPr>
          <w:rStyle w:val="c28"/>
          <w:i/>
          <w:iCs/>
          <w:color w:val="000000"/>
          <w:sz w:val="28"/>
          <w:szCs w:val="28"/>
          <w:u w:val="single"/>
        </w:rPr>
        <w:t>оформительских</w:t>
      </w:r>
      <w:proofErr w:type="gramEnd"/>
      <w:r w:rsidRPr="00356B66">
        <w:rPr>
          <w:rStyle w:val="c28"/>
          <w:i/>
          <w:iCs/>
          <w:color w:val="000000"/>
          <w:sz w:val="28"/>
          <w:szCs w:val="28"/>
          <w:u w:val="single"/>
        </w:rPr>
        <w:t xml:space="preserve"> деятельности.</w:t>
      </w:r>
      <w:r w:rsidRPr="00356B66">
        <w:rPr>
          <w:rStyle w:val="c6"/>
          <w:color w:val="000000"/>
          <w:sz w:val="28"/>
          <w:szCs w:val="28"/>
        </w:rPr>
        <w:t> 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t>Высокий уровень (3 балла): </w:t>
      </w:r>
      <w:r w:rsidRPr="00356B66">
        <w:rPr>
          <w:rStyle w:val="c6"/>
          <w:color w:val="000000"/>
          <w:sz w:val="28"/>
          <w:szCs w:val="28"/>
        </w:rPr>
        <w:t xml:space="preserve">самостоятельно создает эскизы к основам действиям спектакля, эскизы персонажей и декорацией с учетом материала, из которого их будет изготавливать; проявляет фантазию в изготовлении деклараций и персонажей к спектаклям для различных видов театра (кукольного, настольного, теневого, на </w:t>
      </w:r>
      <w:proofErr w:type="spellStart"/>
      <w:r w:rsidRPr="00356B66">
        <w:rPr>
          <w:rStyle w:val="c6"/>
          <w:color w:val="000000"/>
          <w:sz w:val="28"/>
          <w:szCs w:val="28"/>
        </w:rPr>
        <w:t>фланелеграфе</w:t>
      </w:r>
      <w:proofErr w:type="spellEnd"/>
      <w:r w:rsidRPr="00356B66">
        <w:rPr>
          <w:rStyle w:val="c6"/>
          <w:color w:val="000000"/>
          <w:sz w:val="28"/>
          <w:szCs w:val="28"/>
        </w:rPr>
        <w:t>).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t>Средний уровень (2 балла):</w:t>
      </w:r>
      <w:r w:rsidRPr="00356B66">
        <w:rPr>
          <w:rStyle w:val="c6"/>
          <w:color w:val="000000"/>
          <w:sz w:val="28"/>
          <w:szCs w:val="28"/>
        </w:rPr>
        <w:t> создает эскизы декораций, персонажей и основных действий спектакля; создает по эскизу или словесной характеристике - инструкции декорации из различных материалов;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proofErr w:type="gramStart"/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lastRenderedPageBreak/>
        <w:t>Низкий уровень (1 балл):</w:t>
      </w:r>
      <w:r w:rsidRPr="00356B66">
        <w:rPr>
          <w:rStyle w:val="c6"/>
          <w:color w:val="000000"/>
          <w:sz w:val="28"/>
          <w:szCs w:val="28"/>
        </w:rPr>
        <w:t> создает рисунки на основные действиях спектакля; затрудняется в изготовлении деклараций из различных материалов.</w:t>
      </w:r>
      <w:proofErr w:type="gramEnd"/>
    </w:p>
    <w:p w:rsidR="000F7EDA" w:rsidRPr="00356B66" w:rsidRDefault="000F7EDA" w:rsidP="00356B66">
      <w:pPr>
        <w:pStyle w:val="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6B66">
        <w:rPr>
          <w:rStyle w:val="c27"/>
          <w:i/>
          <w:iCs/>
          <w:color w:val="000000"/>
          <w:sz w:val="28"/>
          <w:szCs w:val="28"/>
        </w:rPr>
        <w:t> </w:t>
      </w:r>
    </w:p>
    <w:p w:rsidR="000F7EDA" w:rsidRPr="00356B66" w:rsidRDefault="000F7EDA" w:rsidP="00356B66">
      <w:pPr>
        <w:pStyle w:val="c254"/>
        <w:spacing w:before="0" w:beforeAutospacing="0" w:after="0" w:afterAutospacing="0"/>
        <w:ind w:left="-4" w:firstLine="2034"/>
        <w:jc w:val="both"/>
        <w:rPr>
          <w:color w:val="000000"/>
          <w:sz w:val="28"/>
          <w:szCs w:val="28"/>
        </w:rPr>
      </w:pPr>
      <w:r w:rsidRPr="00356B66">
        <w:rPr>
          <w:rStyle w:val="c27"/>
          <w:i/>
          <w:iCs/>
          <w:color w:val="000000"/>
          <w:sz w:val="28"/>
          <w:szCs w:val="28"/>
        </w:rPr>
        <w:t>Основы коллективной творческой деятельности</w:t>
      </w:r>
      <w:r w:rsidRPr="00356B66">
        <w:rPr>
          <w:rStyle w:val="c6"/>
          <w:color w:val="000000"/>
          <w:sz w:val="28"/>
          <w:szCs w:val="28"/>
        </w:rPr>
        <w:t> 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t>Высокий уровень (3 балла): </w:t>
      </w:r>
      <w:r w:rsidRPr="00356B66">
        <w:rPr>
          <w:rStyle w:val="c6"/>
          <w:color w:val="000000"/>
          <w:sz w:val="28"/>
          <w:szCs w:val="28"/>
        </w:rPr>
        <w:t>проявляет инициативу, согласованность действий с партнерами, творческую активность на всех этапах работы над спектаклем.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t>Средний уровень (2 балла):</w:t>
      </w:r>
      <w:r w:rsidRPr="00356B66">
        <w:rPr>
          <w:rStyle w:val="c6"/>
          <w:color w:val="000000"/>
          <w:sz w:val="28"/>
          <w:szCs w:val="28"/>
        </w:rPr>
        <w:t> проявляет инициативу и согласованность действий с партнерами в планировании коллективной деятельности.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i/>
          <w:iCs/>
          <w:color w:val="000000"/>
          <w:sz w:val="28"/>
          <w:szCs w:val="28"/>
        </w:rPr>
        <w:t>Низкий уровень (1 балл): </w:t>
      </w:r>
      <w:r w:rsidRPr="00356B66">
        <w:rPr>
          <w:rStyle w:val="c6"/>
          <w:color w:val="000000"/>
          <w:sz w:val="28"/>
          <w:szCs w:val="28"/>
        </w:rPr>
        <w:t>не проявляет инициативы, пассивен на всех этапах работы над спектаклем.</w:t>
      </w:r>
    </w:p>
    <w:p w:rsidR="000F7EDA" w:rsidRPr="00356B66" w:rsidRDefault="000F7EDA" w:rsidP="00356B66">
      <w:pPr>
        <w:pStyle w:val="c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color w:val="000000"/>
          <w:sz w:val="28"/>
          <w:szCs w:val="28"/>
        </w:rPr>
        <w:t> </w:t>
      </w:r>
    </w:p>
    <w:p w:rsidR="000F7EDA" w:rsidRPr="00356B66" w:rsidRDefault="000F7EDA" w:rsidP="00356B66">
      <w:pPr>
        <w:pStyle w:val="c126"/>
        <w:spacing w:before="0" w:beforeAutospacing="0" w:after="0" w:afterAutospacing="0"/>
        <w:ind w:left="-16" w:right="204" w:firstLine="708"/>
        <w:jc w:val="both"/>
        <w:rPr>
          <w:color w:val="000000"/>
          <w:sz w:val="28"/>
          <w:szCs w:val="28"/>
        </w:rPr>
      </w:pPr>
      <w:r w:rsidRPr="00356B66">
        <w:rPr>
          <w:rStyle w:val="c6"/>
          <w:color w:val="000000"/>
          <w:sz w:val="28"/>
          <w:szCs w:val="28"/>
        </w:rPr>
        <w:t>Диагностика уровней умений и навыков старших дошкольников по театрализованной деятельности  помимо наблюдений, проводится на основе творческих заданий:</w:t>
      </w:r>
    </w:p>
    <w:p w:rsidR="000F7EDA" w:rsidRPr="00356B66" w:rsidRDefault="000F7EDA" w:rsidP="00356B66">
      <w:pPr>
        <w:pStyle w:val="c9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color w:val="000000"/>
          <w:sz w:val="28"/>
          <w:szCs w:val="28"/>
        </w:rPr>
        <w:t> </w:t>
      </w:r>
    </w:p>
    <w:p w:rsidR="000F7EDA" w:rsidRPr="00356B66" w:rsidRDefault="000F7EDA" w:rsidP="00356B66">
      <w:pPr>
        <w:pStyle w:val="c23"/>
        <w:spacing w:before="0" w:beforeAutospacing="0" w:after="0" w:afterAutospacing="0"/>
        <w:ind w:left="-4" w:right="204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color w:val="000000"/>
          <w:sz w:val="28"/>
          <w:szCs w:val="28"/>
        </w:rPr>
        <w:t> Задание 1.</w:t>
      </w:r>
      <w:r w:rsidRPr="00356B66">
        <w:rPr>
          <w:rStyle w:val="c6"/>
          <w:color w:val="000000"/>
          <w:sz w:val="28"/>
          <w:szCs w:val="28"/>
        </w:rPr>
        <w:t> На  </w:t>
      </w:r>
      <w:proofErr w:type="spellStart"/>
      <w:r w:rsidRPr="00356B66">
        <w:rPr>
          <w:rStyle w:val="c6"/>
          <w:color w:val="000000"/>
          <w:sz w:val="28"/>
          <w:szCs w:val="28"/>
        </w:rPr>
        <w:t>дорисовывание</w:t>
      </w:r>
      <w:proofErr w:type="spellEnd"/>
      <w:r w:rsidRPr="00356B66">
        <w:rPr>
          <w:rStyle w:val="c6"/>
          <w:color w:val="000000"/>
          <w:sz w:val="28"/>
          <w:szCs w:val="28"/>
        </w:rPr>
        <w:t xml:space="preserve"> фигур.</w:t>
      </w:r>
    </w:p>
    <w:p w:rsidR="000F7EDA" w:rsidRPr="00356B66" w:rsidRDefault="000F7EDA" w:rsidP="00356B66">
      <w:pPr>
        <w:pStyle w:val="c276"/>
        <w:spacing w:before="0" w:beforeAutospacing="0" w:after="0" w:afterAutospacing="0"/>
        <w:ind w:left="-4" w:firstLine="2034"/>
        <w:jc w:val="both"/>
        <w:rPr>
          <w:color w:val="000000"/>
          <w:sz w:val="28"/>
          <w:szCs w:val="28"/>
        </w:rPr>
      </w:pPr>
      <w:r w:rsidRPr="00356B66">
        <w:rPr>
          <w:rStyle w:val="c27"/>
          <w:i/>
          <w:iCs/>
          <w:color w:val="000000"/>
          <w:sz w:val="28"/>
          <w:szCs w:val="28"/>
        </w:rPr>
        <w:t>  Ход исследования.</w:t>
      </w:r>
    </w:p>
    <w:p w:rsidR="000F7EDA" w:rsidRPr="00356B66" w:rsidRDefault="000F7EDA" w:rsidP="00356B66">
      <w:pPr>
        <w:pStyle w:val="c126"/>
        <w:spacing w:before="0" w:beforeAutospacing="0" w:after="0" w:afterAutospacing="0"/>
        <w:ind w:left="-16" w:right="204" w:firstLine="708"/>
        <w:jc w:val="both"/>
        <w:rPr>
          <w:color w:val="000000"/>
          <w:sz w:val="28"/>
          <w:szCs w:val="28"/>
        </w:rPr>
      </w:pPr>
      <w:r w:rsidRPr="00356B66">
        <w:rPr>
          <w:rStyle w:val="c6"/>
          <w:color w:val="000000"/>
          <w:sz w:val="28"/>
          <w:szCs w:val="28"/>
        </w:rPr>
        <w:t>Ребенку говорят: «Сейчас ты будешь дорисовывать волшебные фигурк</w:t>
      </w:r>
      <w:proofErr w:type="gramStart"/>
      <w:r w:rsidRPr="00356B66">
        <w:rPr>
          <w:rStyle w:val="c6"/>
          <w:color w:val="000000"/>
          <w:sz w:val="28"/>
          <w:szCs w:val="28"/>
        </w:rPr>
        <w:t>и(</w:t>
      </w:r>
      <w:proofErr w:type="gramEnd"/>
      <w:r w:rsidRPr="00356B66">
        <w:rPr>
          <w:rStyle w:val="c6"/>
          <w:color w:val="000000"/>
          <w:sz w:val="28"/>
          <w:szCs w:val="28"/>
        </w:rPr>
        <w:t xml:space="preserve">круг, овал, квадрат, прямоугольник, треугольник). Волшебные они потому, что каждую фигурку можно дорисовать так, что получиться какая-нибудь картинка - любая, какую ты захочешь». Затем дают листок с фигуркой. После того как ребенок дорисовал фигурку, его спрашивают: «Как называется картинка? Что это?» Ответ записывают и дают следующий листок, последовательно предъявляя все 5 карточек.  Если ребенок не принимает инструкцию (обводит фигурку, рисует рядом что-то </w:t>
      </w:r>
      <w:proofErr w:type="gramStart"/>
      <w:r w:rsidRPr="00356B66">
        <w:rPr>
          <w:rStyle w:val="c6"/>
          <w:color w:val="000000"/>
          <w:sz w:val="28"/>
          <w:szCs w:val="28"/>
        </w:rPr>
        <w:t>свое</w:t>
      </w:r>
      <w:proofErr w:type="gramEnd"/>
      <w:r w:rsidRPr="00356B66">
        <w:rPr>
          <w:rStyle w:val="c6"/>
          <w:color w:val="000000"/>
          <w:sz w:val="28"/>
          <w:szCs w:val="28"/>
        </w:rPr>
        <w:t xml:space="preserve"> не используя ее, рисует неопределенное изображение - узор и т.п.), экспериментатор может нарисовать на листе бумаги квадрат и показать, как его можно превратить в дом, портфель, вагон, машину, которая едет по улице города и т.п. Затем следует снова попросить ребенка дорисовать фигурку. В дальнейшем помощь и показ не используются</w:t>
      </w:r>
    </w:p>
    <w:p w:rsidR="000F7EDA" w:rsidRPr="00356B66" w:rsidRDefault="000F7EDA" w:rsidP="00356B66">
      <w:pPr>
        <w:pStyle w:val="c159"/>
        <w:spacing w:before="0" w:beforeAutospacing="0" w:after="0" w:afterAutospacing="0"/>
        <w:ind w:left="374"/>
        <w:jc w:val="both"/>
        <w:rPr>
          <w:color w:val="000000"/>
          <w:sz w:val="28"/>
          <w:szCs w:val="28"/>
        </w:rPr>
      </w:pPr>
      <w:r w:rsidRPr="00356B66">
        <w:rPr>
          <w:rStyle w:val="c6"/>
          <w:color w:val="000000"/>
          <w:sz w:val="28"/>
          <w:szCs w:val="28"/>
        </w:rPr>
        <w:t> </w:t>
      </w:r>
    </w:p>
    <w:p w:rsidR="000F7EDA" w:rsidRPr="00356B66" w:rsidRDefault="000F7EDA" w:rsidP="00356B66">
      <w:pPr>
        <w:pStyle w:val="c88"/>
        <w:spacing w:before="0" w:beforeAutospacing="0" w:after="0" w:afterAutospacing="0"/>
        <w:ind w:left="-4" w:right="6122" w:firstLine="2034"/>
        <w:jc w:val="both"/>
        <w:rPr>
          <w:color w:val="000000"/>
          <w:sz w:val="28"/>
          <w:szCs w:val="28"/>
        </w:rPr>
      </w:pPr>
      <w:r w:rsidRPr="00356B66">
        <w:rPr>
          <w:rStyle w:val="c0"/>
          <w:b/>
          <w:bCs/>
          <w:color w:val="000000"/>
          <w:sz w:val="28"/>
          <w:szCs w:val="28"/>
        </w:rPr>
        <w:t> Задание 2</w:t>
      </w:r>
      <w:r w:rsidRPr="00356B66">
        <w:rPr>
          <w:color w:val="000000"/>
          <w:sz w:val="28"/>
          <w:szCs w:val="28"/>
        </w:rPr>
        <w:t>. Придумай рассказ </w:t>
      </w:r>
      <w:r w:rsidRPr="00356B66">
        <w:rPr>
          <w:rStyle w:val="c27"/>
          <w:i/>
          <w:iCs/>
          <w:color w:val="000000"/>
          <w:sz w:val="28"/>
          <w:szCs w:val="28"/>
        </w:rPr>
        <w:t>Ход исследования.</w:t>
      </w:r>
    </w:p>
    <w:p w:rsidR="000F7EDA" w:rsidRPr="00356B66" w:rsidRDefault="000F7EDA" w:rsidP="00356B66">
      <w:pPr>
        <w:pStyle w:val="c238"/>
        <w:spacing w:before="0" w:beforeAutospacing="0" w:after="0" w:afterAutospacing="0"/>
        <w:ind w:left="-16" w:right="196" w:firstLine="634"/>
        <w:jc w:val="both"/>
        <w:rPr>
          <w:color w:val="000000"/>
          <w:sz w:val="28"/>
          <w:szCs w:val="28"/>
        </w:rPr>
      </w:pPr>
      <w:r w:rsidRPr="00356B66">
        <w:rPr>
          <w:rStyle w:val="c6"/>
          <w:color w:val="000000"/>
          <w:sz w:val="28"/>
          <w:szCs w:val="28"/>
        </w:rPr>
        <w:t>Ребенку дается задание придумать рассказ о ком-либо или о чем-либо, затратив на это всего 1 минуту, и затем пересказать его в течение двух минут. Это может быть не рассказ, а, например, какая-нибудь история или сказка.</w:t>
      </w:r>
    </w:p>
    <w:p w:rsidR="000F7EDA" w:rsidRPr="00356B66" w:rsidRDefault="000F7EDA" w:rsidP="00356B66">
      <w:pPr>
        <w:pStyle w:val="c8"/>
        <w:spacing w:before="0" w:beforeAutospacing="0" w:after="0" w:afterAutospacing="0"/>
        <w:ind w:left="374"/>
        <w:jc w:val="both"/>
        <w:rPr>
          <w:color w:val="000000"/>
          <w:sz w:val="28"/>
          <w:szCs w:val="28"/>
        </w:rPr>
      </w:pPr>
      <w:r w:rsidRPr="00356B66">
        <w:rPr>
          <w:rStyle w:val="c6"/>
          <w:color w:val="000000"/>
          <w:sz w:val="28"/>
          <w:szCs w:val="28"/>
        </w:rPr>
        <w:t> </w:t>
      </w:r>
    </w:p>
    <w:tbl>
      <w:tblPr>
        <w:tblW w:w="10348" w:type="dxa"/>
        <w:tblInd w:w="-45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1794"/>
        <w:gridCol w:w="1182"/>
        <w:gridCol w:w="1418"/>
        <w:gridCol w:w="1276"/>
        <w:gridCol w:w="1559"/>
        <w:gridCol w:w="1559"/>
      </w:tblGrid>
      <w:tr w:rsidR="000F62D1" w:rsidRPr="00356B66" w:rsidTr="000F62D1">
        <w:trPr>
          <w:trHeight w:val="2218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  <w:hideMark/>
          </w:tcPr>
          <w:p w:rsidR="000F62D1" w:rsidRPr="000F62D1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color w:val="000000"/>
              </w:rPr>
            </w:pPr>
            <w:r w:rsidRPr="000F62D1">
              <w:rPr>
                <w:rStyle w:val="c186"/>
                <w:color w:val="000000"/>
              </w:rPr>
              <w:lastRenderedPageBreak/>
              <w:t>Имя ребенка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  <w:hideMark/>
          </w:tcPr>
          <w:p w:rsidR="000F62D1" w:rsidRPr="000F62D1" w:rsidRDefault="005F409B" w:rsidP="000448DE">
            <w:pPr>
              <w:pStyle w:val="c260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c186"/>
                <w:color w:val="000000"/>
              </w:rPr>
              <w:t>Творческ</w:t>
            </w:r>
            <w:r w:rsidR="000F62D1" w:rsidRPr="000F62D1">
              <w:rPr>
                <w:rStyle w:val="c186"/>
                <w:color w:val="000000"/>
              </w:rPr>
              <w:t>ая активность ребенка,</w:t>
            </w:r>
          </w:p>
          <w:p w:rsidR="000F62D1" w:rsidRPr="000F62D1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color w:val="000000"/>
              </w:rPr>
            </w:pPr>
            <w:r w:rsidRPr="000F62D1">
              <w:rPr>
                <w:rStyle w:val="c186"/>
                <w:color w:val="000000"/>
              </w:rPr>
              <w:t>скорость придумывания рассказа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  <w:hideMark/>
          </w:tcPr>
          <w:p w:rsidR="000F62D1" w:rsidRPr="000F62D1" w:rsidRDefault="000F62D1" w:rsidP="000448DE">
            <w:pPr>
              <w:spacing w:after="0"/>
              <w:ind w:left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2D1">
              <w:rPr>
                <w:rStyle w:val="c186"/>
                <w:rFonts w:ascii="Times New Roman" w:hAnsi="Times New Roman" w:cs="Times New Roman"/>
                <w:color w:val="000000"/>
                <w:sz w:val="24"/>
                <w:szCs w:val="24"/>
              </w:rPr>
              <w:t>Эмоциональность образов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  <w:hideMark/>
          </w:tcPr>
          <w:p w:rsidR="000F62D1" w:rsidRPr="000F62D1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proofErr w:type="gramStart"/>
            <w:r w:rsidRPr="000F62D1">
              <w:rPr>
                <w:rStyle w:val="c186"/>
                <w:color w:val="000000"/>
              </w:rPr>
              <w:t>Оригина</w:t>
            </w:r>
            <w:proofErr w:type="spellEnd"/>
            <w:r w:rsidRPr="000F62D1">
              <w:rPr>
                <w:rStyle w:val="c186"/>
                <w:color w:val="000000"/>
              </w:rPr>
              <w:t xml:space="preserve"> </w:t>
            </w:r>
            <w:proofErr w:type="spellStart"/>
            <w:r w:rsidRPr="000F62D1">
              <w:rPr>
                <w:rStyle w:val="c186"/>
                <w:color w:val="000000"/>
              </w:rPr>
              <w:t>льность</w:t>
            </w:r>
            <w:proofErr w:type="spellEnd"/>
            <w:proofErr w:type="gramEnd"/>
            <w:r w:rsidRPr="000F62D1">
              <w:rPr>
                <w:rStyle w:val="c186"/>
                <w:color w:val="000000"/>
              </w:rPr>
              <w:t xml:space="preserve"> сюжета рассказа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  <w:hideMark/>
          </w:tcPr>
          <w:p w:rsidR="000F62D1" w:rsidRPr="000F62D1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color w:val="000000"/>
              </w:rPr>
            </w:pPr>
            <w:proofErr w:type="spellStart"/>
            <w:r w:rsidRPr="000F62D1">
              <w:rPr>
                <w:rStyle w:val="c186"/>
                <w:color w:val="000000"/>
              </w:rPr>
              <w:t>Произволь</w:t>
            </w:r>
            <w:proofErr w:type="spellEnd"/>
            <w:r w:rsidRPr="000F62D1">
              <w:rPr>
                <w:rStyle w:val="c186"/>
                <w:color w:val="000000"/>
              </w:rPr>
              <w:t xml:space="preserve"> </w:t>
            </w:r>
            <w:proofErr w:type="gramStart"/>
            <w:r w:rsidRPr="000F62D1">
              <w:rPr>
                <w:rStyle w:val="c186"/>
                <w:color w:val="000000"/>
              </w:rPr>
              <w:t>-</w:t>
            </w:r>
            <w:proofErr w:type="spellStart"/>
            <w:r w:rsidRPr="000F62D1">
              <w:rPr>
                <w:rStyle w:val="c186"/>
                <w:color w:val="000000"/>
              </w:rPr>
              <w:t>н</w:t>
            </w:r>
            <w:proofErr w:type="gramEnd"/>
            <w:r w:rsidRPr="000F62D1">
              <w:rPr>
                <w:rStyle w:val="c186"/>
                <w:color w:val="000000"/>
              </w:rPr>
              <w:t>ость</w:t>
            </w:r>
            <w:proofErr w:type="spellEnd"/>
            <w:r w:rsidRPr="000F62D1">
              <w:rPr>
                <w:rStyle w:val="c186"/>
                <w:color w:val="000000"/>
              </w:rPr>
              <w:t xml:space="preserve"> и свобода</w:t>
            </w:r>
          </w:p>
          <w:p w:rsidR="000F62D1" w:rsidRPr="000F62D1" w:rsidRDefault="000F62D1" w:rsidP="000448DE">
            <w:pPr>
              <w:pStyle w:val="c108"/>
              <w:spacing w:before="0" w:beforeAutospacing="0" w:after="0" w:afterAutospacing="0"/>
              <w:ind w:left="42"/>
              <w:jc w:val="both"/>
              <w:rPr>
                <w:color w:val="000000"/>
              </w:rPr>
            </w:pPr>
            <w:r w:rsidRPr="000F62D1">
              <w:rPr>
                <w:rStyle w:val="c186"/>
                <w:color w:val="000000"/>
              </w:rPr>
              <w:t>поведения</w:t>
            </w:r>
          </w:p>
          <w:p w:rsidR="000F62D1" w:rsidRPr="000F62D1" w:rsidRDefault="000F62D1" w:rsidP="000448DE">
            <w:pPr>
              <w:pStyle w:val="c143"/>
              <w:spacing w:before="0" w:beforeAutospacing="0" w:after="0" w:afterAutospacing="0"/>
              <w:ind w:right="4"/>
              <w:jc w:val="both"/>
              <w:rPr>
                <w:color w:val="000000"/>
              </w:rPr>
            </w:pPr>
            <w:r w:rsidRPr="000F62D1">
              <w:rPr>
                <w:rStyle w:val="c186"/>
                <w:color w:val="000000"/>
              </w:rPr>
              <w:t>ребенка</w:t>
            </w:r>
          </w:p>
          <w:p w:rsidR="000F62D1" w:rsidRPr="000F62D1" w:rsidRDefault="000F62D1" w:rsidP="000448DE">
            <w:pPr>
              <w:pStyle w:val="c143"/>
              <w:spacing w:before="0" w:beforeAutospacing="0" w:after="0" w:afterAutospacing="0"/>
              <w:ind w:left="40"/>
              <w:jc w:val="both"/>
              <w:rPr>
                <w:color w:val="000000"/>
              </w:rPr>
            </w:pPr>
            <w:r w:rsidRPr="000F62D1">
              <w:rPr>
                <w:rStyle w:val="c186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  <w:hideMark/>
          </w:tcPr>
          <w:p w:rsidR="000F62D1" w:rsidRPr="000F62D1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color w:val="000000"/>
              </w:rPr>
            </w:pPr>
            <w:r w:rsidRPr="000F62D1">
              <w:rPr>
                <w:rStyle w:val="c186"/>
                <w:color w:val="000000"/>
              </w:rPr>
              <w:t>Инициативность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  <w:hideMark/>
          </w:tcPr>
          <w:p w:rsidR="000F62D1" w:rsidRPr="000F62D1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color w:val="000000"/>
              </w:rPr>
            </w:pPr>
            <w:r w:rsidRPr="000F62D1">
              <w:rPr>
                <w:rStyle w:val="c186"/>
                <w:color w:val="000000"/>
              </w:rPr>
              <w:t>Самостоятельность и ответственность</w:t>
            </w:r>
          </w:p>
          <w:p w:rsidR="000F62D1" w:rsidRPr="000F62D1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color w:val="000000"/>
              </w:rPr>
            </w:pPr>
            <w:r w:rsidRPr="000F62D1">
              <w:rPr>
                <w:rStyle w:val="c186"/>
                <w:color w:val="000000"/>
              </w:rPr>
              <w:t> </w:t>
            </w:r>
          </w:p>
        </w:tc>
      </w:tr>
      <w:tr w:rsidR="000F62D1" w:rsidRPr="00356B66" w:rsidTr="000F62D1">
        <w:trPr>
          <w:trHeight w:val="367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  <w:tr w:rsidR="000F62D1" w:rsidRPr="00356B66" w:rsidTr="000F62D1">
        <w:trPr>
          <w:trHeight w:val="332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43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260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spacing w:after="0"/>
              <w:ind w:left="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30"/>
              <w:spacing w:before="0" w:beforeAutospacing="0" w:after="0" w:afterAutospacing="0"/>
              <w:ind w:left="12" w:hanging="12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8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8" w:type="dxa"/>
              <w:bottom w:w="0" w:type="dxa"/>
              <w:right w:w="90" w:type="dxa"/>
            </w:tcMar>
          </w:tcPr>
          <w:p w:rsidR="000F62D1" w:rsidRPr="00356B66" w:rsidRDefault="000F62D1" w:rsidP="000448DE">
            <w:pPr>
              <w:pStyle w:val="c191"/>
              <w:spacing w:before="0" w:beforeAutospacing="0" w:after="0" w:afterAutospacing="0"/>
              <w:jc w:val="both"/>
              <w:rPr>
                <w:rStyle w:val="c186"/>
                <w:color w:val="000000"/>
                <w:sz w:val="28"/>
                <w:szCs w:val="28"/>
              </w:rPr>
            </w:pPr>
          </w:p>
        </w:tc>
      </w:tr>
    </w:tbl>
    <w:p w:rsidR="000F7EDA" w:rsidRDefault="000F7EDA" w:rsidP="000F7EDA">
      <w:pPr>
        <w:spacing w:after="0" w:line="240" w:lineRule="auto"/>
        <w:ind w:left="-4" w:right="204" w:firstLine="2034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DE7ECD" w:rsidRDefault="00DE7ECD" w:rsidP="000F7EDA">
      <w:pPr>
        <w:spacing w:after="0" w:line="240" w:lineRule="auto"/>
        <w:ind w:left="-4" w:right="204" w:firstLine="2034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DE7ECD" w:rsidRPr="000F62D1" w:rsidRDefault="00DE7ECD" w:rsidP="00DE7ECD">
      <w:pPr>
        <w:shd w:val="clear" w:color="auto" w:fill="FFFFFF"/>
        <w:spacing w:after="240" w:line="240" w:lineRule="auto"/>
        <w:rPr>
          <w:rFonts w:ascii="Calibri" w:eastAsia="Times New Roman" w:hAnsi="Calibri" w:cs="Times New Roman"/>
          <w:sz w:val="23"/>
          <w:szCs w:val="23"/>
          <w:lang w:eastAsia="ru-RU"/>
        </w:rPr>
      </w:pPr>
      <w:r w:rsidRPr="000F62D1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Критерии оценки уровней умений и навыков по развитию творческих и речевых способностей через театрализованную деятельность</w:t>
      </w:r>
    </w:p>
    <w:p w:rsidR="00DE7ECD" w:rsidRPr="00DE7ECD" w:rsidRDefault="00DE7ECD" w:rsidP="00DE7EC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5C5C5C"/>
          <w:sz w:val="23"/>
          <w:szCs w:val="23"/>
          <w:lang w:eastAsia="ru-RU"/>
        </w:rPr>
      </w:pPr>
      <w:r w:rsidRPr="00DE7E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36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5"/>
        <w:gridCol w:w="2117"/>
        <w:gridCol w:w="2393"/>
        <w:gridCol w:w="2334"/>
        <w:gridCol w:w="814"/>
      </w:tblGrid>
      <w:tr w:rsidR="00DE7ECD" w:rsidRPr="00DE7ECD" w:rsidTr="00DE7ECD">
        <w:trPr>
          <w:trHeight w:val="750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ind w:firstLine="709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5F409B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4"/>
                <w:szCs w:val="24"/>
                <w:lang w:eastAsia="ru-RU"/>
              </w:rPr>
            </w:pPr>
            <w:r w:rsidRPr="005F4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 уровень (3 балла)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5F409B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4"/>
                <w:szCs w:val="24"/>
                <w:lang w:eastAsia="ru-RU"/>
              </w:rPr>
            </w:pPr>
            <w:r w:rsidRPr="005F4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 уровень   (2 балла)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5F409B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4"/>
                <w:szCs w:val="24"/>
                <w:lang w:eastAsia="ru-RU"/>
              </w:rPr>
            </w:pPr>
            <w:r w:rsidRPr="005F4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 уровень     (1 балл)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5F409B" w:rsidRDefault="00DE7ECD" w:rsidP="00DE7E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5C5C5C"/>
                <w:sz w:val="24"/>
                <w:szCs w:val="24"/>
                <w:lang w:eastAsia="ru-RU"/>
              </w:rPr>
            </w:pPr>
            <w:r w:rsidRPr="005F4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  <w:p w:rsidR="00DE7ECD" w:rsidRPr="005F409B" w:rsidRDefault="00DE7ECD" w:rsidP="00DE7E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5C5C5C"/>
                <w:sz w:val="24"/>
                <w:szCs w:val="24"/>
                <w:lang w:eastAsia="ru-RU"/>
              </w:rPr>
            </w:pPr>
            <w:r w:rsidRPr="005F4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баллов</w:t>
            </w:r>
          </w:p>
        </w:tc>
      </w:tr>
      <w:tr w:rsidR="00DE7ECD" w:rsidRPr="00DE7ECD" w:rsidTr="00DE7ECD">
        <w:trPr>
          <w:trHeight w:val="2986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театральной культуры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Проявляет устойчивый интерес к театральной деятельности. Знает правила поведения в театре.</w:t>
            </w:r>
          </w:p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Называет различные виды театра, знает их различия.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Интересуется театрализованной деятельностью.</w:t>
            </w:r>
          </w:p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Знает правила поведения в театре.</w:t>
            </w:r>
          </w:p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Использует свои знания </w:t>
            </w:r>
            <w:proofErr w:type="gramStart"/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театрализованной деятельностью.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проявляет интереса к театрализованной деятельности. Знает правила поведения в театре.</w:t>
            </w:r>
          </w:p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Затрудняется назвать виды театра.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ind w:firstLine="709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E7ECD" w:rsidRPr="00DE7ECD" w:rsidTr="00DE7ECD">
        <w:trPr>
          <w:trHeight w:val="240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Эмоционально-образное развитие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Творчески применяет в спектаклях и инсценировках знания о различных эмоциональных состояниях героев, использует различные средства выразительности (мимику, жест, позу, движения)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Владеет знаниями о различных эмоциональных состояниях и может их продемонстрировать.</w:t>
            </w:r>
          </w:p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Требуется помощь в выразительности.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Различает эмоциональные состояния и характеристики, но затрудняется их продемонстрировать средствами мимики, жеста, движения.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ind w:firstLine="709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E7ECD" w:rsidRPr="00DE7ECD" w:rsidTr="00DE7ECD">
        <w:trPr>
          <w:trHeight w:val="106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Навыки </w:t>
            </w:r>
            <w:proofErr w:type="spellStart"/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кукловождения</w:t>
            </w:r>
            <w:proofErr w:type="spellEnd"/>
          </w:p>
        </w:tc>
        <w:tc>
          <w:tcPr>
            <w:tcW w:w="2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Импровизирует с куклами в работе над спектаклем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Использует навыки </w:t>
            </w:r>
            <w:proofErr w:type="spellStart"/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кукловождения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Владеет элементарными навыками </w:t>
            </w:r>
            <w:proofErr w:type="spellStart"/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кукловождения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ind w:firstLine="709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E7ECD" w:rsidRPr="00DE7ECD" w:rsidTr="00DE7ECD">
        <w:trPr>
          <w:trHeight w:val="184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Основы коллективной творческой деятельности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Проявляет согласованность действий с партнерами на всех этапах работы над спектаклем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Проявляет согласованность действий с партнерами в планировании коллективной 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 проявляет инициативу, </w:t>
            </w:r>
            <w:proofErr w:type="gramStart"/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пассивен</w:t>
            </w:r>
            <w:proofErr w:type="gramEnd"/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всех этапах работы над спектаклем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ind w:firstLine="709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E7ECD" w:rsidRPr="00DE7ECD" w:rsidTr="00DE7ECD">
        <w:trPr>
          <w:trHeight w:val="184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 речи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Четко и ясно произносит слова, умеет регулировать громкость, правильное речевое дыхание, хорошо развиты слуховое внимание, речевой слух, умело использует интонационные средства выразительности. Хорошо развита монологическая и диалогическая речь. Совершенствуется звуковая сторона речи, грамматический строй, расширение словаря. Умеют связанно, последовательно пересказывать литературные произведения, </w:t>
            </w: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составлять сказки, рассказы.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Четко и ясно произносит слова, старается регулировать громкость при произношении слов, использует средства выразительности, развито слуховое внимание, речевой слух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Слова произносит не четко из-за неправильного произношения звуков, не умеет регулировать громкость при произношении слов и фраз, интонационные средства выразительности использует при помощи воспитателя.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ECD" w:rsidRPr="00DE7ECD" w:rsidRDefault="00DE7ECD" w:rsidP="00DE7ECD">
            <w:pPr>
              <w:spacing w:after="0" w:line="240" w:lineRule="auto"/>
              <w:ind w:firstLine="709"/>
              <w:rPr>
                <w:rFonts w:ascii="Calibri" w:eastAsia="Times New Roman" w:hAnsi="Calibri" w:cs="Times New Roman"/>
                <w:color w:val="5C5C5C"/>
                <w:sz w:val="23"/>
                <w:szCs w:val="23"/>
                <w:lang w:eastAsia="ru-RU"/>
              </w:rPr>
            </w:pPr>
            <w:r w:rsidRPr="00DE7E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DE7ECD" w:rsidRDefault="00DE7ECD" w:rsidP="000F7EDA">
      <w:pPr>
        <w:spacing w:after="0" w:line="240" w:lineRule="auto"/>
        <w:ind w:left="-4" w:right="204" w:firstLine="2034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0F7EDA" w:rsidRDefault="000F7EDA" w:rsidP="000F62D1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F7EDA" w:rsidRPr="009613D1" w:rsidRDefault="009613D1" w:rsidP="009613D1">
      <w:pPr>
        <w:pStyle w:val="a5"/>
        <w:shd w:val="clear" w:color="auto" w:fill="FFFFFF"/>
        <w:spacing w:before="0" w:beforeAutospacing="0" w:after="0" w:afterAutospacing="0" w:line="360" w:lineRule="auto"/>
        <w:ind w:left="1440"/>
        <w:jc w:val="both"/>
        <w:rPr>
          <w:b/>
          <w:color w:val="000000"/>
          <w:sz w:val="28"/>
          <w:szCs w:val="28"/>
        </w:rPr>
      </w:pPr>
      <w:r w:rsidRPr="009613D1">
        <w:rPr>
          <w:b/>
          <w:color w:val="000000"/>
          <w:sz w:val="28"/>
          <w:szCs w:val="28"/>
        </w:rPr>
        <w:t>2.5</w:t>
      </w:r>
      <w:r>
        <w:rPr>
          <w:b/>
          <w:color w:val="000000"/>
          <w:sz w:val="28"/>
          <w:szCs w:val="28"/>
        </w:rPr>
        <w:t>.</w:t>
      </w:r>
      <w:r w:rsidRPr="009613D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работа с ро</w:t>
      </w:r>
      <w:r w:rsidR="00CD28D8">
        <w:rPr>
          <w:b/>
          <w:color w:val="000000"/>
          <w:sz w:val="28"/>
          <w:szCs w:val="28"/>
        </w:rPr>
        <w:t>д</w:t>
      </w:r>
      <w:r>
        <w:rPr>
          <w:b/>
          <w:color w:val="000000"/>
          <w:sz w:val="28"/>
          <w:szCs w:val="28"/>
        </w:rPr>
        <w:t>ителями</w:t>
      </w:r>
    </w:p>
    <w:p w:rsidR="000F7EDA" w:rsidRPr="000F62D1" w:rsidRDefault="000F7EDA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  <w:u w:val="single"/>
        </w:rPr>
        <w:t>Октябрь:</w:t>
      </w:r>
      <w:r w:rsidRPr="000F62D1">
        <w:rPr>
          <w:color w:val="000000"/>
          <w:sz w:val="28"/>
          <w:szCs w:val="28"/>
        </w:rPr>
        <w:t> Консультация для родителей «Театр - наш друг и помощник».</w:t>
      </w:r>
    </w:p>
    <w:p w:rsidR="000F7EDA" w:rsidRPr="000F62D1" w:rsidRDefault="000F7EDA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</w:rPr>
        <w:t>Информирование о кружке. Оформление театрального уголка.</w:t>
      </w:r>
    </w:p>
    <w:p w:rsidR="000F7EDA" w:rsidRPr="000F62D1" w:rsidRDefault="000F7EDA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  <w:u w:val="single"/>
        </w:rPr>
        <w:t>Ноябрь</w:t>
      </w:r>
      <w:r w:rsidRPr="000F62D1">
        <w:rPr>
          <w:color w:val="000000"/>
          <w:sz w:val="28"/>
          <w:szCs w:val="28"/>
        </w:rPr>
        <w:t>: Папка - передвижка «Что такое театр?».</w:t>
      </w:r>
    </w:p>
    <w:p w:rsidR="000F7EDA" w:rsidRPr="000F62D1" w:rsidRDefault="000F7EDA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  <w:u w:val="single"/>
        </w:rPr>
        <w:t>Декабрь</w:t>
      </w:r>
      <w:r w:rsidRPr="000F62D1">
        <w:rPr>
          <w:color w:val="000000"/>
          <w:sz w:val="28"/>
          <w:szCs w:val="28"/>
        </w:rPr>
        <w:t>: Инсценировки с детьми: «Колобок».</w:t>
      </w:r>
    </w:p>
    <w:p w:rsidR="000F7EDA" w:rsidRPr="000F62D1" w:rsidRDefault="000F7EDA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  <w:u w:val="single"/>
        </w:rPr>
        <w:t>Январь</w:t>
      </w:r>
      <w:r w:rsidRPr="000F62D1">
        <w:rPr>
          <w:color w:val="000000"/>
          <w:sz w:val="28"/>
          <w:szCs w:val="28"/>
        </w:rPr>
        <w:t>: Папка – передвижка – консультация «Роль сказки в развитии и воспитании ребенка»</w:t>
      </w:r>
    </w:p>
    <w:p w:rsidR="000F62D1" w:rsidRDefault="000F7EDA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  <w:u w:val="single"/>
        </w:rPr>
        <w:t>Февраль - Март</w:t>
      </w:r>
      <w:r w:rsidRPr="000F62D1">
        <w:rPr>
          <w:color w:val="000000"/>
          <w:sz w:val="28"/>
          <w:szCs w:val="28"/>
        </w:rPr>
        <w:t xml:space="preserve">: Конкурс: «Игрушка для театрального уголка своими руками». Помощь родителей в подготовке к спектаклю </w:t>
      </w:r>
    </w:p>
    <w:p w:rsidR="000F7EDA" w:rsidRPr="000F62D1" w:rsidRDefault="000F7EDA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  <w:u w:val="single"/>
        </w:rPr>
        <w:t>Апрель</w:t>
      </w:r>
      <w:r w:rsidRPr="000F62D1">
        <w:rPr>
          <w:color w:val="000000"/>
          <w:sz w:val="28"/>
          <w:szCs w:val="28"/>
        </w:rPr>
        <w:t>: Папка - передвижка «27 марта - всемирный день театра»</w:t>
      </w:r>
    </w:p>
    <w:p w:rsidR="000F62D1" w:rsidRDefault="000F7EDA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  <w:u w:val="single"/>
        </w:rPr>
        <w:t>Май:</w:t>
      </w:r>
      <w:r w:rsidRPr="000F62D1">
        <w:rPr>
          <w:color w:val="000000"/>
          <w:sz w:val="28"/>
          <w:szCs w:val="28"/>
        </w:rPr>
        <w:t xml:space="preserve"> Консультация для родителей «Роль эмоций в жизни ребенка». </w:t>
      </w:r>
    </w:p>
    <w:p w:rsidR="000F62D1" w:rsidRDefault="000F62D1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</w:p>
    <w:p w:rsidR="000F62D1" w:rsidRDefault="000F62D1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</w:p>
    <w:p w:rsidR="00CD28D8" w:rsidRDefault="00CD28D8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</w:p>
    <w:p w:rsidR="00CD28D8" w:rsidRDefault="00CD28D8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</w:p>
    <w:p w:rsidR="00CD28D8" w:rsidRDefault="00CD28D8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</w:p>
    <w:p w:rsidR="00CD28D8" w:rsidRDefault="00CD28D8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</w:p>
    <w:p w:rsidR="00CD28D8" w:rsidRDefault="00CD28D8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</w:p>
    <w:p w:rsidR="00CD28D8" w:rsidRDefault="00CD28D8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</w:p>
    <w:p w:rsidR="00CD28D8" w:rsidRDefault="00CD28D8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</w:p>
    <w:p w:rsidR="00CD28D8" w:rsidRDefault="00CD28D8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</w:p>
    <w:p w:rsidR="00CD28D8" w:rsidRDefault="00CD28D8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</w:p>
    <w:p w:rsidR="00CD28D8" w:rsidRDefault="00CD28D8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</w:p>
    <w:p w:rsidR="00CD28D8" w:rsidRDefault="00CD28D8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</w:p>
    <w:p w:rsidR="00CD28D8" w:rsidRPr="00CD28D8" w:rsidRDefault="00CD28D8" w:rsidP="00CD28D8">
      <w:pPr>
        <w:pStyle w:val="a5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CD28D8">
        <w:rPr>
          <w:b/>
          <w:color w:val="000000"/>
          <w:sz w:val="28"/>
          <w:szCs w:val="28"/>
          <w:lang w:val="en-US"/>
        </w:rPr>
        <w:lastRenderedPageBreak/>
        <w:t>III</w:t>
      </w:r>
      <w:r w:rsidRPr="00CD28D8">
        <w:rPr>
          <w:b/>
          <w:color w:val="000000"/>
          <w:sz w:val="28"/>
          <w:szCs w:val="28"/>
        </w:rPr>
        <w:t>. Организационный раздел</w:t>
      </w:r>
    </w:p>
    <w:p w:rsidR="000F7EDA" w:rsidRPr="000F62D1" w:rsidRDefault="000F7EDA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 w:rsidRPr="000F62D1">
        <w:rPr>
          <w:i/>
          <w:color w:val="000000"/>
          <w:sz w:val="28"/>
          <w:szCs w:val="28"/>
        </w:rPr>
        <w:t>Материально-техническое обеспечение</w:t>
      </w:r>
    </w:p>
    <w:p w:rsidR="000F7EDA" w:rsidRPr="000F62D1" w:rsidRDefault="000F7EDA" w:rsidP="000F62D1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</w:rPr>
        <w:t> В нем  находятся следующие материалы:</w:t>
      </w:r>
    </w:p>
    <w:p w:rsidR="000F7EDA" w:rsidRPr="000F62D1" w:rsidRDefault="000F7EDA" w:rsidP="000F62D1">
      <w:pPr>
        <w:pStyle w:val="a5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</w:rPr>
        <w:t>театр настольный</w:t>
      </w:r>
    </w:p>
    <w:p w:rsidR="000F7EDA" w:rsidRPr="000F62D1" w:rsidRDefault="000F7EDA" w:rsidP="000F62D1">
      <w:pPr>
        <w:pStyle w:val="a5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</w:rPr>
        <w:t>театр, сделанный родителями и воспитателями (конусы с головками-насадками, разные маски, декорации)</w:t>
      </w:r>
    </w:p>
    <w:p w:rsidR="000F7EDA" w:rsidRPr="000F62D1" w:rsidRDefault="000F7EDA" w:rsidP="000F62D1">
      <w:pPr>
        <w:pStyle w:val="a5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</w:rPr>
        <w:t>персонажи с разным настроением</w:t>
      </w:r>
    </w:p>
    <w:p w:rsidR="000F7EDA" w:rsidRPr="000F62D1" w:rsidRDefault="000F7EDA" w:rsidP="000F62D1">
      <w:pPr>
        <w:pStyle w:val="a5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</w:rPr>
        <w:t>маски для разыгрывания сказок, самодельные костюмы</w:t>
      </w:r>
    </w:p>
    <w:p w:rsidR="000F7EDA" w:rsidRPr="000F62D1" w:rsidRDefault="000F7EDA" w:rsidP="000F62D1">
      <w:pPr>
        <w:pStyle w:val="a5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</w:rPr>
        <w:t>атрибуты-заместители (круги разных цветов, полоски разной длины) для обозначения волшебных предметов и разметки пространства игры в детском саду</w:t>
      </w:r>
    </w:p>
    <w:p w:rsidR="000F7EDA" w:rsidRPr="000F62D1" w:rsidRDefault="000F7EDA" w:rsidP="000F62D1">
      <w:pPr>
        <w:pStyle w:val="a5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</w:rPr>
        <w:t>настольная ширма</w:t>
      </w:r>
    </w:p>
    <w:p w:rsidR="000F7EDA" w:rsidRPr="000F62D1" w:rsidRDefault="000F7EDA" w:rsidP="000F62D1">
      <w:pPr>
        <w:pStyle w:val="a5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</w:rPr>
        <w:t>плоскостные деревянные фигурки персонажей сказок</w:t>
      </w:r>
    </w:p>
    <w:p w:rsidR="000F7EDA" w:rsidRPr="000F62D1" w:rsidRDefault="000F7EDA" w:rsidP="000F62D1">
      <w:pPr>
        <w:pStyle w:val="a5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</w:rPr>
        <w:t>наборы кукол для пальчикового театра; перчаточные куклы</w:t>
      </w:r>
    </w:p>
    <w:p w:rsidR="000F7EDA" w:rsidRDefault="000F7EDA" w:rsidP="000F62D1">
      <w:pPr>
        <w:pStyle w:val="a5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62D1">
        <w:rPr>
          <w:color w:val="000000"/>
          <w:sz w:val="28"/>
          <w:szCs w:val="28"/>
        </w:rPr>
        <w:t>раскраски по мотивам сказок, дидактические игры, книги, сюжетные картинки, DVD.</w:t>
      </w:r>
    </w:p>
    <w:p w:rsidR="000F62D1" w:rsidRPr="000F62D1" w:rsidRDefault="000F62D1" w:rsidP="000F62D1">
      <w:pPr>
        <w:pStyle w:val="a5"/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000000"/>
          <w:sz w:val="28"/>
          <w:szCs w:val="28"/>
        </w:rPr>
      </w:pPr>
    </w:p>
    <w:p w:rsidR="000F62D1" w:rsidRPr="000F7EDA" w:rsidRDefault="000F62D1" w:rsidP="000F62D1">
      <w:pPr>
        <w:spacing w:after="0" w:line="360" w:lineRule="auto"/>
        <w:ind w:left="-4" w:right="204" w:firstLine="203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F7EDA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СПИСОК ЛИТЕРАТУРЫ</w:t>
      </w:r>
    </w:p>
    <w:p w:rsidR="000F62D1" w:rsidRPr="000F7EDA" w:rsidRDefault="000F62D1" w:rsidP="000F62D1">
      <w:pPr>
        <w:numPr>
          <w:ilvl w:val="0"/>
          <w:numId w:val="32"/>
        </w:numPr>
        <w:spacing w:before="100" w:beforeAutospacing="1" w:after="100" w:afterAutospacing="1" w:line="360" w:lineRule="auto"/>
        <w:ind w:left="360" w:right="20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0F7EDA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Н.Ф.Сорокина</w:t>
      </w:r>
      <w:proofErr w:type="spellEnd"/>
      <w:r w:rsidRPr="000F7EDA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, Д.Г. </w:t>
      </w:r>
      <w:proofErr w:type="spellStart"/>
      <w:r w:rsidRPr="000F7EDA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Миланович</w:t>
      </w:r>
      <w:proofErr w:type="spellEnd"/>
      <w:r w:rsidRPr="000F7EDA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«Театр-Творчество-Дети»</w:t>
      </w:r>
    </w:p>
    <w:p w:rsidR="000F62D1" w:rsidRPr="000F7EDA" w:rsidRDefault="000F62D1" w:rsidP="000F62D1">
      <w:pPr>
        <w:numPr>
          <w:ilvl w:val="0"/>
          <w:numId w:val="32"/>
        </w:numPr>
        <w:spacing w:before="100" w:beforeAutospacing="1" w:after="100" w:afterAutospacing="1" w:line="360" w:lineRule="auto"/>
        <w:ind w:left="360" w:right="20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F7EDA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Н.В. Клюева, Ю.В. Касаткина «Учим детей общению»</w:t>
      </w:r>
    </w:p>
    <w:p w:rsidR="000F62D1" w:rsidRPr="000F7EDA" w:rsidRDefault="000F62D1" w:rsidP="000F62D1">
      <w:pPr>
        <w:numPr>
          <w:ilvl w:val="0"/>
          <w:numId w:val="32"/>
        </w:numPr>
        <w:spacing w:before="100" w:beforeAutospacing="1" w:after="100" w:afterAutospacing="1" w:line="360" w:lineRule="auto"/>
        <w:ind w:left="360" w:right="20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0F7EDA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Л.Г.Антонова</w:t>
      </w:r>
      <w:proofErr w:type="spellEnd"/>
      <w:r w:rsidRPr="000F7EDA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«Уроки риторики»</w:t>
      </w:r>
    </w:p>
    <w:p w:rsidR="000F62D1" w:rsidRPr="000F7EDA" w:rsidRDefault="000F62D1" w:rsidP="000F62D1">
      <w:pPr>
        <w:numPr>
          <w:ilvl w:val="0"/>
          <w:numId w:val="32"/>
        </w:numPr>
        <w:spacing w:before="100" w:beforeAutospacing="1" w:after="100" w:afterAutospacing="1" w:line="360" w:lineRule="auto"/>
        <w:ind w:left="360" w:right="20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F7EDA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Л.Б. </w:t>
      </w:r>
      <w:proofErr w:type="spellStart"/>
      <w:r w:rsidRPr="000F7EDA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Фесюкова</w:t>
      </w:r>
      <w:proofErr w:type="spellEnd"/>
      <w:r w:rsidRPr="000F7EDA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«Воспитание сказкой»</w:t>
      </w:r>
    </w:p>
    <w:p w:rsidR="000F62D1" w:rsidRPr="000F7EDA" w:rsidRDefault="000F62D1" w:rsidP="000F62D1">
      <w:pPr>
        <w:numPr>
          <w:ilvl w:val="0"/>
          <w:numId w:val="32"/>
        </w:numPr>
        <w:spacing w:before="100" w:beforeAutospacing="1" w:after="100" w:afterAutospacing="1" w:line="360" w:lineRule="auto"/>
        <w:ind w:left="360" w:right="20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F7EDA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А.И. Буренина «Театр всевозможного»</w:t>
      </w:r>
    </w:p>
    <w:p w:rsidR="000F62D1" w:rsidRPr="000F7EDA" w:rsidRDefault="000F62D1" w:rsidP="000F62D1">
      <w:pPr>
        <w:numPr>
          <w:ilvl w:val="0"/>
          <w:numId w:val="32"/>
        </w:numPr>
        <w:spacing w:before="100" w:beforeAutospacing="1" w:after="100" w:afterAutospacing="1" w:line="360" w:lineRule="auto"/>
        <w:ind w:left="360" w:right="20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F7EDA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Н.Ф. Сорокина «Играем в кукольный театр»</w:t>
      </w:r>
    </w:p>
    <w:p w:rsidR="000F62D1" w:rsidRPr="000F62D1" w:rsidRDefault="000F62D1" w:rsidP="000F62D1">
      <w:pPr>
        <w:numPr>
          <w:ilvl w:val="0"/>
          <w:numId w:val="32"/>
        </w:numPr>
        <w:spacing w:before="100" w:beforeAutospacing="1" w:after="100" w:afterAutospacing="1" w:line="360" w:lineRule="auto"/>
        <w:ind w:left="360" w:right="20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F7E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Н. Александрова «Разыгрываем сказки»</w:t>
      </w:r>
      <w:r w:rsidRPr="000F7EDA">
        <w:rPr>
          <w:rFonts w:ascii="Calibri" w:eastAsia="Times New Roman" w:hAnsi="Calibri" w:cs="Times New Roman"/>
          <w:color w:val="000000"/>
          <w:sz w:val="26"/>
          <w:lang w:eastAsia="ru-RU"/>
        </w:rPr>
        <w:t> </w:t>
      </w:r>
    </w:p>
    <w:p w:rsidR="000F62D1" w:rsidRPr="000F7EDA" w:rsidRDefault="000F62D1" w:rsidP="000F62D1">
      <w:pPr>
        <w:spacing w:before="100" w:beforeAutospacing="1" w:after="100" w:afterAutospacing="1" w:line="360" w:lineRule="auto"/>
        <w:ind w:left="360" w:right="20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91A3D" w:rsidRPr="000F62D1" w:rsidRDefault="00691A3D" w:rsidP="000F62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91A3D" w:rsidRPr="000F62D1" w:rsidSect="000F62D1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278" w:rsidRPr="000F62D1" w:rsidRDefault="00FD2278" w:rsidP="000F62D1">
      <w:pPr>
        <w:pStyle w:val="c191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FD2278" w:rsidRPr="000F62D1" w:rsidRDefault="00FD2278" w:rsidP="000F62D1">
      <w:pPr>
        <w:pStyle w:val="c191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5481"/>
      <w:docPartObj>
        <w:docPartGallery w:val="Page Numbers (Bottom of Page)"/>
        <w:docPartUnique/>
      </w:docPartObj>
    </w:sdtPr>
    <w:sdtEndPr/>
    <w:sdtContent>
      <w:p w:rsidR="000F62D1" w:rsidRDefault="00834C9E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0F62D1" w:rsidRDefault="000F62D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278" w:rsidRPr="000F62D1" w:rsidRDefault="00FD2278" w:rsidP="000F62D1">
      <w:pPr>
        <w:pStyle w:val="c191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FD2278" w:rsidRPr="000F62D1" w:rsidRDefault="00FD2278" w:rsidP="000F62D1">
      <w:pPr>
        <w:pStyle w:val="c191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50DD4"/>
    <w:multiLevelType w:val="multilevel"/>
    <w:tmpl w:val="7D965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880C73"/>
    <w:multiLevelType w:val="multilevel"/>
    <w:tmpl w:val="A5A09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6623FD"/>
    <w:multiLevelType w:val="multilevel"/>
    <w:tmpl w:val="B7526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A01B5B"/>
    <w:multiLevelType w:val="multilevel"/>
    <w:tmpl w:val="51906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4B7FC6"/>
    <w:multiLevelType w:val="multilevel"/>
    <w:tmpl w:val="68145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396E49"/>
    <w:multiLevelType w:val="multilevel"/>
    <w:tmpl w:val="8C262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79261B"/>
    <w:multiLevelType w:val="multilevel"/>
    <w:tmpl w:val="471A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947AA0"/>
    <w:multiLevelType w:val="multilevel"/>
    <w:tmpl w:val="2B221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7B0AA1"/>
    <w:multiLevelType w:val="multilevel"/>
    <w:tmpl w:val="DEA4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023540"/>
    <w:multiLevelType w:val="multilevel"/>
    <w:tmpl w:val="522E4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3D1067"/>
    <w:multiLevelType w:val="multilevel"/>
    <w:tmpl w:val="F6FE1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BE5119"/>
    <w:multiLevelType w:val="multilevel"/>
    <w:tmpl w:val="C6B8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DD3758"/>
    <w:multiLevelType w:val="multilevel"/>
    <w:tmpl w:val="ED3A7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37514E"/>
    <w:multiLevelType w:val="multilevel"/>
    <w:tmpl w:val="B68ED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EF4CEA"/>
    <w:multiLevelType w:val="multilevel"/>
    <w:tmpl w:val="0A96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C04439"/>
    <w:multiLevelType w:val="multilevel"/>
    <w:tmpl w:val="F0522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9EE7E3F"/>
    <w:multiLevelType w:val="multilevel"/>
    <w:tmpl w:val="0F36C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CF50B7E"/>
    <w:multiLevelType w:val="multilevel"/>
    <w:tmpl w:val="0486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FF36181"/>
    <w:multiLevelType w:val="multilevel"/>
    <w:tmpl w:val="9A58D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1F72BE1"/>
    <w:multiLevelType w:val="multilevel"/>
    <w:tmpl w:val="4A2CD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FB2CA8"/>
    <w:multiLevelType w:val="multilevel"/>
    <w:tmpl w:val="AAC03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72C07DE"/>
    <w:multiLevelType w:val="multilevel"/>
    <w:tmpl w:val="24903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3E07CC"/>
    <w:multiLevelType w:val="multilevel"/>
    <w:tmpl w:val="B15C9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E8755B"/>
    <w:multiLevelType w:val="multilevel"/>
    <w:tmpl w:val="EB7CA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16701BB"/>
    <w:multiLevelType w:val="multilevel"/>
    <w:tmpl w:val="12C46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7AC7921"/>
    <w:multiLevelType w:val="multilevel"/>
    <w:tmpl w:val="6C34A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7C76F8"/>
    <w:multiLevelType w:val="multilevel"/>
    <w:tmpl w:val="BA7E2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AC1360C"/>
    <w:multiLevelType w:val="multilevel"/>
    <w:tmpl w:val="737A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CF658A1"/>
    <w:multiLevelType w:val="multilevel"/>
    <w:tmpl w:val="A0DC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425270"/>
    <w:multiLevelType w:val="multilevel"/>
    <w:tmpl w:val="CE147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EC36DDB"/>
    <w:multiLevelType w:val="multilevel"/>
    <w:tmpl w:val="78DAC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8FE7984"/>
    <w:multiLevelType w:val="multilevel"/>
    <w:tmpl w:val="0EB8F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DE57C09"/>
    <w:multiLevelType w:val="multilevel"/>
    <w:tmpl w:val="54AE2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FA165E"/>
    <w:multiLevelType w:val="multilevel"/>
    <w:tmpl w:val="71902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15"/>
  </w:num>
  <w:num w:numId="4">
    <w:abstractNumId w:val="13"/>
  </w:num>
  <w:num w:numId="5">
    <w:abstractNumId w:val="27"/>
  </w:num>
  <w:num w:numId="6">
    <w:abstractNumId w:val="16"/>
  </w:num>
  <w:num w:numId="7">
    <w:abstractNumId w:val="32"/>
  </w:num>
  <w:num w:numId="8">
    <w:abstractNumId w:val="25"/>
  </w:num>
  <w:num w:numId="9">
    <w:abstractNumId w:val="14"/>
  </w:num>
  <w:num w:numId="10">
    <w:abstractNumId w:val="11"/>
  </w:num>
  <w:num w:numId="11">
    <w:abstractNumId w:val="33"/>
  </w:num>
  <w:num w:numId="12">
    <w:abstractNumId w:val="4"/>
  </w:num>
  <w:num w:numId="13">
    <w:abstractNumId w:val="3"/>
  </w:num>
  <w:num w:numId="14">
    <w:abstractNumId w:val="23"/>
  </w:num>
  <w:num w:numId="15">
    <w:abstractNumId w:val="2"/>
  </w:num>
  <w:num w:numId="16">
    <w:abstractNumId w:val="8"/>
  </w:num>
  <w:num w:numId="17">
    <w:abstractNumId w:val="19"/>
  </w:num>
  <w:num w:numId="18">
    <w:abstractNumId w:val="17"/>
  </w:num>
  <w:num w:numId="19">
    <w:abstractNumId w:val="0"/>
  </w:num>
  <w:num w:numId="20">
    <w:abstractNumId w:val="26"/>
  </w:num>
  <w:num w:numId="21">
    <w:abstractNumId w:val="29"/>
  </w:num>
  <w:num w:numId="22">
    <w:abstractNumId w:val="22"/>
  </w:num>
  <w:num w:numId="23">
    <w:abstractNumId w:val="21"/>
  </w:num>
  <w:num w:numId="24">
    <w:abstractNumId w:val="12"/>
  </w:num>
  <w:num w:numId="25">
    <w:abstractNumId w:val="30"/>
  </w:num>
  <w:num w:numId="26">
    <w:abstractNumId w:val="20"/>
  </w:num>
  <w:num w:numId="27">
    <w:abstractNumId w:val="10"/>
  </w:num>
  <w:num w:numId="28">
    <w:abstractNumId w:val="6"/>
  </w:num>
  <w:num w:numId="29">
    <w:abstractNumId w:val="18"/>
  </w:num>
  <w:num w:numId="30">
    <w:abstractNumId w:val="5"/>
  </w:num>
  <w:num w:numId="31">
    <w:abstractNumId w:val="28"/>
  </w:num>
  <w:num w:numId="32">
    <w:abstractNumId w:val="24"/>
  </w:num>
  <w:num w:numId="33">
    <w:abstractNumId w:val="9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7EDA"/>
    <w:rsid w:val="00035E75"/>
    <w:rsid w:val="000977CC"/>
    <w:rsid w:val="000F62D1"/>
    <w:rsid w:val="000F7EDA"/>
    <w:rsid w:val="001C3D3B"/>
    <w:rsid w:val="002B3D14"/>
    <w:rsid w:val="00356B66"/>
    <w:rsid w:val="0053528E"/>
    <w:rsid w:val="0056733C"/>
    <w:rsid w:val="00574CD6"/>
    <w:rsid w:val="005F409B"/>
    <w:rsid w:val="0062312B"/>
    <w:rsid w:val="00691A3D"/>
    <w:rsid w:val="007703B1"/>
    <w:rsid w:val="00834C9E"/>
    <w:rsid w:val="009613D1"/>
    <w:rsid w:val="00985C98"/>
    <w:rsid w:val="00A877CA"/>
    <w:rsid w:val="00AF7BB5"/>
    <w:rsid w:val="00BA4D56"/>
    <w:rsid w:val="00CD28D8"/>
    <w:rsid w:val="00D61B6D"/>
    <w:rsid w:val="00DE2FFA"/>
    <w:rsid w:val="00DE7ECD"/>
    <w:rsid w:val="00E64AE3"/>
    <w:rsid w:val="00FD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A3D"/>
  </w:style>
  <w:style w:type="paragraph" w:styleId="1">
    <w:name w:val="heading 1"/>
    <w:basedOn w:val="a"/>
    <w:link w:val="10"/>
    <w:uiPriority w:val="9"/>
    <w:qFormat/>
    <w:rsid w:val="000F7E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7E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7E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40">
    <w:name w:val="c40"/>
    <w:basedOn w:val="a0"/>
    <w:rsid w:val="000F7EDA"/>
  </w:style>
  <w:style w:type="paragraph" w:customStyle="1" w:styleId="c143">
    <w:name w:val="c143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F7EDA"/>
  </w:style>
  <w:style w:type="paragraph" w:customStyle="1" w:styleId="c90">
    <w:name w:val="c90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0F7EDA"/>
  </w:style>
  <w:style w:type="paragraph" w:customStyle="1" w:styleId="c21">
    <w:name w:val="c21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5">
    <w:name w:val="c125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8">
    <w:name w:val="c228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6">
    <w:name w:val="c266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1">
    <w:name w:val="c161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7">
    <w:name w:val="c117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7">
    <w:name w:val="c217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1">
    <w:name w:val="c231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">
    <w:name w:val="c105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5">
    <w:name w:val="c175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3">
    <w:name w:val="c73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9">
    <w:name w:val="c139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3">
    <w:name w:val="c293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">
    <w:name w:val="c119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1">
    <w:name w:val="c191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8">
    <w:name w:val="c148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3">
    <w:name w:val="c193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6">
    <w:name w:val="c216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F7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7EDA"/>
    <w:rPr>
      <w:rFonts w:ascii="Tahoma" w:hAnsi="Tahoma" w:cs="Tahoma"/>
      <w:sz w:val="16"/>
      <w:szCs w:val="16"/>
    </w:rPr>
  </w:style>
  <w:style w:type="paragraph" w:customStyle="1" w:styleId="c126">
    <w:name w:val="c126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9">
    <w:name w:val="c369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7">
    <w:name w:val="c377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9">
    <w:name w:val="c189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4">
    <w:name w:val="c104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4">
    <w:name w:val="c254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3">
    <w:name w:val="c173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0F7EDA"/>
  </w:style>
  <w:style w:type="paragraph" w:customStyle="1" w:styleId="c163">
    <w:name w:val="c163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9">
    <w:name w:val="c159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5">
    <w:name w:val="c285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7E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327">
    <w:name w:val="c327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4">
    <w:name w:val="c334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4">
    <w:name w:val="c384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0F7EDA"/>
  </w:style>
  <w:style w:type="paragraph" w:customStyle="1" w:styleId="c249">
    <w:name w:val="c249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8">
    <w:name w:val="c188"/>
    <w:basedOn w:val="a0"/>
    <w:rsid w:val="000F7EDA"/>
  </w:style>
  <w:style w:type="paragraph" w:customStyle="1" w:styleId="c91">
    <w:name w:val="c91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6">
    <w:name w:val="c276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8">
    <w:name w:val="c88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8">
    <w:name w:val="c238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6">
    <w:name w:val="c186"/>
    <w:basedOn w:val="a0"/>
    <w:rsid w:val="000F7EDA"/>
  </w:style>
  <w:style w:type="paragraph" w:customStyle="1" w:styleId="c260">
    <w:name w:val="c260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8">
    <w:name w:val="c108"/>
    <w:basedOn w:val="a"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4">
    <w:name w:val="c174"/>
    <w:basedOn w:val="a0"/>
    <w:rsid w:val="000F7EDA"/>
  </w:style>
  <w:style w:type="paragraph" w:styleId="a5">
    <w:name w:val="Normal (Web)"/>
    <w:basedOn w:val="a"/>
    <w:uiPriority w:val="99"/>
    <w:unhideWhenUsed/>
    <w:rsid w:val="000F7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F7EDA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0F6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F62D1"/>
  </w:style>
  <w:style w:type="paragraph" w:styleId="a9">
    <w:name w:val="footer"/>
    <w:basedOn w:val="a"/>
    <w:link w:val="aa"/>
    <w:uiPriority w:val="99"/>
    <w:unhideWhenUsed/>
    <w:rsid w:val="000F6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F62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87C36-5591-4871-A047-22B036428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24</Pages>
  <Words>5948</Words>
  <Characters>33908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6</cp:revision>
  <cp:lastPrinted>2025-09-17T12:36:00Z</cp:lastPrinted>
  <dcterms:created xsi:type="dcterms:W3CDTF">2024-01-19T08:52:00Z</dcterms:created>
  <dcterms:modified xsi:type="dcterms:W3CDTF">2025-09-17T12:41:00Z</dcterms:modified>
</cp:coreProperties>
</file>